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上海科学技术职业学院</w:t>
      </w:r>
      <w:r>
        <w:rPr>
          <w:rFonts w:ascii="Times New Roman" w:eastAsia="Times New Roman" w:hAnsi="Times New Roman" w:cs="Times New Roman"/>
          <w:b/>
          <w:bCs/>
          <w:color w:val="000000"/>
          <w:spacing w:val="0"/>
          <w:w w:val="100"/>
          <w:position w:val="0"/>
          <w:lang w:val="zh-CN" w:eastAsia="zh-CN" w:bidi="zh-CN"/>
        </w:rPr>
        <w:t>2023</w:t>
      </w:r>
      <w:r>
        <w:rPr>
          <w:color w:val="000000"/>
          <w:spacing w:val="0"/>
          <w:w w:val="100"/>
          <w:position w:val="0"/>
        </w:rPr>
        <w:t>年应届</w:t>
      </w:r>
      <w:r>
        <w:rPr>
          <w:color w:val="000000"/>
          <w:spacing w:val="0"/>
          <w:w w:val="100"/>
          <w:position w:val="0"/>
          <w:lang w:val="zh-CN" w:eastAsia="zh-CN" w:bidi="zh-CN"/>
        </w:rPr>
        <w:t>“三</w:t>
      </w:r>
      <w:r>
        <w:rPr>
          <w:color w:val="000000"/>
          <w:spacing w:val="0"/>
          <w:w w:val="100"/>
          <w:position w:val="0"/>
        </w:rPr>
        <w:t>校生”高考</w:t>
      </w:r>
      <w:bookmarkEnd w:id="0"/>
      <w:bookmarkEnd w:id="1"/>
      <w:bookmarkEnd w:id="2"/>
    </w:p>
    <w:p>
      <w:pPr>
        <w:pStyle w:val="Style5"/>
        <w:keepNext w:val="0"/>
        <w:keepLines w:val="0"/>
        <w:widowControl w:val="0"/>
        <w:shd w:val="clear" w:color="auto" w:fill="auto"/>
        <w:bidi w:val="0"/>
        <w:spacing w:before="0" w:after="880" w:line="240" w:lineRule="auto"/>
        <w:ind w:left="0" w:right="0" w:firstLine="0"/>
        <w:jc w:val="center"/>
      </w:pPr>
      <w:r>
        <w:rPr>
          <w:color w:val="000000"/>
          <w:spacing w:val="0"/>
          <w:w w:val="100"/>
          <w:position w:val="0"/>
          <w:lang w:val="en-US" w:eastAsia="en-US" w:bidi="en-US"/>
        </w:rPr>
        <w:t>——</w:t>
      </w:r>
      <w:r>
        <w:rPr>
          <w:color w:val="000000"/>
          <w:spacing w:val="0"/>
          <w:w w:val="100"/>
          <w:position w:val="0"/>
        </w:rPr>
        <w:t>艺术类专业科目《素描》、《色彩》考纲</w:t>
      </w:r>
    </w:p>
    <w:p>
      <w:pPr>
        <w:pStyle w:val="Style5"/>
        <w:keepNext w:val="0"/>
        <w:keepLines w:val="0"/>
        <w:widowControl w:val="0"/>
        <w:shd w:val="clear" w:color="auto" w:fill="auto"/>
        <w:bidi w:val="0"/>
        <w:spacing w:before="0" w:line="403" w:lineRule="exact"/>
        <w:ind w:left="0" w:right="0" w:firstLine="500"/>
        <w:jc w:val="both"/>
      </w:pPr>
      <w:r>
        <w:rPr>
          <w:color w:val="000000"/>
          <w:spacing w:val="0"/>
          <w:w w:val="100"/>
          <w:position w:val="0"/>
        </w:rPr>
        <w:t>根据国家教育部、上海市教委关于高等职业技术教育的要求及上海市教育考 试院关于上海市普通高校招生的有关规定，艺术类专业科目素描、色彩测试大纲 规定以下原则和考试内容。</w:t>
      </w:r>
    </w:p>
    <w:p>
      <w:pPr>
        <w:pStyle w:val="Style5"/>
        <w:keepNext w:val="0"/>
        <w:keepLines w:val="0"/>
        <w:widowControl w:val="0"/>
        <w:shd w:val="clear" w:color="auto" w:fill="auto"/>
        <w:tabs>
          <w:tab w:pos="526" w:val="left"/>
        </w:tabs>
        <w:bidi w:val="0"/>
        <w:spacing w:before="0" w:line="398" w:lineRule="exact"/>
        <w:ind w:left="0" w:right="0" w:firstLine="0"/>
        <w:jc w:val="both"/>
      </w:pPr>
      <w:bookmarkStart w:id="3" w:name="bookmark3"/>
      <w:r>
        <w:rPr>
          <w:color w:val="000000"/>
          <w:spacing w:val="0"/>
          <w:w w:val="100"/>
          <w:position w:val="0"/>
        </w:rPr>
        <w:t>一</w:t>
      </w:r>
      <w:bookmarkEnd w:id="3"/>
      <w:r>
        <w:rPr>
          <w:color w:val="000000"/>
          <w:spacing w:val="0"/>
          <w:w w:val="100"/>
          <w:position w:val="0"/>
        </w:rPr>
        <w:t>、</w:t>
        <w:tab/>
        <w:t>考试性质与范围：</w:t>
      </w:r>
    </w:p>
    <w:p>
      <w:pPr>
        <w:pStyle w:val="Style5"/>
        <w:keepNext w:val="0"/>
        <w:keepLines w:val="0"/>
        <w:widowControl w:val="0"/>
        <w:shd w:val="clear" w:color="auto" w:fill="auto"/>
        <w:bidi w:val="0"/>
        <w:spacing w:before="0" w:line="387" w:lineRule="exact"/>
        <w:ind w:left="0" w:right="0" w:firstLine="500"/>
        <w:jc w:val="both"/>
      </w:pPr>
      <w:r>
        <w:rPr>
          <w:color w:val="000000"/>
          <w:spacing w:val="0"/>
          <w:w w:val="100"/>
          <w:position w:val="0"/>
        </w:rPr>
        <w:t>艺术类专业科目测试以素描和色彩有关教学课程所规定的要求为依据，了解 考生是否具备良好的艺术潜质和基本绘画造型能力。基础造型能力通常指绘画 入门基础，整体的观察方法，常规的作画步骤，结构的理解，透视的运用，调子、 空间、色彩和质感等造型表现手法，以便择优录取。</w:t>
      </w:r>
    </w:p>
    <w:p>
      <w:pPr>
        <w:pStyle w:val="Style5"/>
        <w:keepNext w:val="0"/>
        <w:keepLines w:val="0"/>
        <w:widowControl w:val="0"/>
        <w:shd w:val="clear" w:color="auto" w:fill="auto"/>
        <w:tabs>
          <w:tab w:pos="526" w:val="left"/>
        </w:tabs>
        <w:bidi w:val="0"/>
        <w:spacing w:before="0" w:line="398" w:lineRule="exact"/>
        <w:ind w:left="0" w:right="0" w:firstLine="0"/>
        <w:jc w:val="both"/>
      </w:pPr>
      <w:bookmarkStart w:id="4" w:name="bookmark4"/>
      <w:r>
        <w:rPr>
          <w:color w:val="000000"/>
          <w:spacing w:val="0"/>
          <w:w w:val="100"/>
          <w:position w:val="0"/>
        </w:rPr>
        <w:t>二</w:t>
      </w:r>
      <w:bookmarkEnd w:id="4"/>
      <w:r>
        <w:rPr>
          <w:color w:val="000000"/>
          <w:spacing w:val="0"/>
          <w:w w:val="100"/>
          <w:position w:val="0"/>
        </w:rPr>
        <w:t>、</w:t>
        <w:tab/>
        <w:t>考试时间及内容：</w:t>
      </w:r>
    </w:p>
    <w:p>
      <w:pPr>
        <w:pStyle w:val="Style5"/>
        <w:keepNext w:val="0"/>
        <w:keepLines w:val="0"/>
        <w:widowControl w:val="0"/>
        <w:shd w:val="clear" w:color="auto" w:fill="auto"/>
        <w:bidi w:val="0"/>
        <w:spacing w:before="0" w:line="398" w:lineRule="exact"/>
        <w:ind w:left="0" w:right="0" w:firstLine="480"/>
        <w:jc w:val="left"/>
      </w:pPr>
      <w:r>
        <w:rPr>
          <w:color w:val="000000"/>
          <w:spacing w:val="0"/>
          <w:w w:val="100"/>
          <w:position w:val="0"/>
        </w:rPr>
        <w:t>时间：《素描》、《色彩》各考试</w:t>
      </w:r>
      <w:r>
        <w:rPr>
          <w:color w:val="000000"/>
          <w:spacing w:val="0"/>
          <w:w w:val="100"/>
          <w:position w:val="0"/>
          <w:sz w:val="24"/>
          <w:szCs w:val="24"/>
        </w:rPr>
        <w:t>2</w:t>
      </w:r>
      <w:r>
        <w:rPr>
          <w:color w:val="000000"/>
          <w:spacing w:val="0"/>
          <w:w w:val="100"/>
          <w:position w:val="0"/>
          <w:lang w:val="zh-CN" w:eastAsia="zh-CN" w:bidi="zh-CN"/>
        </w:rPr>
        <w:t>小时</w:t>
      </w:r>
    </w:p>
    <w:p>
      <w:pPr>
        <w:pStyle w:val="Style5"/>
        <w:keepNext w:val="0"/>
        <w:keepLines w:val="0"/>
        <w:widowControl w:val="0"/>
        <w:shd w:val="clear" w:color="auto" w:fill="auto"/>
        <w:bidi w:val="0"/>
        <w:spacing w:before="0" w:line="403" w:lineRule="exact"/>
        <w:ind w:left="0" w:right="0" w:firstLine="500"/>
        <w:jc w:val="both"/>
      </w:pPr>
      <w:r>
        <w:rPr>
          <w:color w:val="000000"/>
          <w:spacing w:val="0"/>
          <w:w w:val="100"/>
          <w:position w:val="0"/>
        </w:rPr>
        <w:t>内容：《素描》：石膏几何体+静物，试卷总分：</w:t>
      </w:r>
      <w:r>
        <w:rPr>
          <w:color w:val="000000"/>
          <w:spacing w:val="0"/>
          <w:w w:val="100"/>
          <w:position w:val="0"/>
          <w:sz w:val="24"/>
          <w:szCs w:val="24"/>
        </w:rPr>
        <w:t>100</w:t>
      </w:r>
      <w:r>
        <w:rPr>
          <w:color w:val="000000"/>
          <w:spacing w:val="0"/>
          <w:w w:val="100"/>
          <w:position w:val="0"/>
        </w:rPr>
        <w:t>分；《色彩》：静 物组合，试卷总分：</w:t>
      </w:r>
      <w:r>
        <w:rPr>
          <w:color w:val="000000"/>
          <w:spacing w:val="0"/>
          <w:w w:val="100"/>
          <w:position w:val="0"/>
          <w:sz w:val="24"/>
          <w:szCs w:val="24"/>
        </w:rPr>
        <w:t>100</w:t>
      </w:r>
      <w:r>
        <w:rPr>
          <w:color w:val="000000"/>
          <w:spacing w:val="0"/>
          <w:w w:val="100"/>
          <w:position w:val="0"/>
        </w:rPr>
        <w:t>分</w:t>
      </w:r>
    </w:p>
    <w:p>
      <w:pPr>
        <w:pStyle w:val="Style5"/>
        <w:keepNext w:val="0"/>
        <w:keepLines w:val="0"/>
        <w:widowControl w:val="0"/>
        <w:shd w:val="clear" w:color="auto" w:fill="auto"/>
        <w:tabs>
          <w:tab w:pos="526" w:val="left"/>
        </w:tabs>
        <w:bidi w:val="0"/>
        <w:spacing w:before="0" w:line="398" w:lineRule="exact"/>
        <w:ind w:left="0" w:right="0" w:firstLine="0"/>
        <w:jc w:val="both"/>
      </w:pPr>
      <w:bookmarkStart w:id="5" w:name="bookmark5"/>
      <w:r>
        <w:rPr>
          <w:color w:val="000000"/>
          <w:spacing w:val="0"/>
          <w:w w:val="100"/>
          <w:position w:val="0"/>
        </w:rPr>
        <w:t>三</w:t>
      </w:r>
      <w:bookmarkEnd w:id="5"/>
      <w:r>
        <w:rPr>
          <w:color w:val="000000"/>
          <w:spacing w:val="0"/>
          <w:w w:val="100"/>
          <w:position w:val="0"/>
        </w:rPr>
        <w:t>、</w:t>
        <w:tab/>
        <w:t>考试要求：</w:t>
      </w:r>
    </w:p>
    <w:p>
      <w:pPr>
        <w:pStyle w:val="Style5"/>
        <w:keepNext w:val="0"/>
        <w:keepLines w:val="0"/>
        <w:widowControl w:val="0"/>
        <w:shd w:val="clear" w:color="auto" w:fill="auto"/>
        <w:tabs>
          <w:tab w:pos="954" w:val="left"/>
        </w:tabs>
        <w:bidi w:val="0"/>
        <w:spacing w:before="0" w:line="398" w:lineRule="exact"/>
        <w:ind w:left="0" w:right="0" w:firstLine="480"/>
        <w:jc w:val="left"/>
      </w:pPr>
      <w:bookmarkStart w:id="6" w:name="bookmark6"/>
      <w:r>
        <w:rPr>
          <w:color w:val="000000"/>
          <w:spacing w:val="0"/>
          <w:w w:val="100"/>
          <w:position w:val="0"/>
          <w:sz w:val="24"/>
          <w:szCs w:val="24"/>
        </w:rPr>
        <w:t>1</w:t>
      </w:r>
      <w:bookmarkEnd w:id="6"/>
      <w:r>
        <w:rPr>
          <w:color w:val="000000"/>
          <w:spacing w:val="0"/>
          <w:w w:val="100"/>
          <w:position w:val="0"/>
        </w:rPr>
        <w:t>、</w:t>
        <w:tab/>
        <w:t>《素描》：对“石膏几何体、静物</w:t>
      </w:r>
      <w:r>
        <w:rPr>
          <w:color w:val="000000"/>
          <w:spacing w:val="0"/>
          <w:w w:val="100"/>
          <w:position w:val="0"/>
          <w:lang w:val="zh-CN" w:eastAsia="zh-CN" w:bidi="zh-CN"/>
        </w:rPr>
        <w:t>”组</w:t>
      </w:r>
      <w:r>
        <w:rPr>
          <w:color w:val="000000"/>
          <w:spacing w:val="0"/>
          <w:w w:val="100"/>
          <w:position w:val="0"/>
        </w:rPr>
        <w:t>合进行结构绘画表现，</w:t>
      </w:r>
      <w:r>
        <w:rPr>
          <w:color w:val="000000"/>
          <w:spacing w:val="0"/>
          <w:w w:val="100"/>
          <w:position w:val="0"/>
          <w:sz w:val="24"/>
          <w:szCs w:val="24"/>
        </w:rPr>
        <w:t>4</w:t>
      </w:r>
      <w:r>
        <w:rPr>
          <w:color w:val="000000"/>
          <w:spacing w:val="0"/>
          <w:w w:val="100"/>
          <w:position w:val="0"/>
        </w:rPr>
        <w:t>开画纸。</w:t>
      </w:r>
    </w:p>
    <w:p>
      <w:pPr>
        <w:pStyle w:val="Style5"/>
        <w:keepNext w:val="0"/>
        <w:keepLines w:val="0"/>
        <w:widowControl w:val="0"/>
        <w:shd w:val="clear" w:color="auto" w:fill="auto"/>
        <w:bidi w:val="0"/>
        <w:spacing w:before="0" w:line="398" w:lineRule="exact"/>
        <w:ind w:left="0" w:right="0" w:firstLine="480"/>
        <w:jc w:val="left"/>
      </w:pPr>
      <w:r>
        <w:rPr>
          <w:color w:val="000000"/>
          <w:spacing w:val="0"/>
          <w:w w:val="100"/>
          <w:position w:val="0"/>
        </w:rPr>
        <w:t>要求：</w:t>
      </w:r>
    </w:p>
    <w:p>
      <w:pPr>
        <w:pStyle w:val="Style5"/>
        <w:keepNext w:val="0"/>
        <w:keepLines w:val="0"/>
        <w:widowControl w:val="0"/>
        <w:shd w:val="clear" w:color="auto" w:fill="auto"/>
        <w:tabs>
          <w:tab w:pos="1016" w:val="left"/>
        </w:tabs>
        <w:bidi w:val="0"/>
        <w:spacing w:before="0" w:line="398" w:lineRule="exact"/>
        <w:ind w:left="0" w:right="0" w:firstLine="480"/>
        <w:jc w:val="left"/>
      </w:pPr>
      <w:bookmarkStart w:id="7" w:name="bookmark7"/>
      <w:r>
        <w:rPr>
          <w:color w:val="000000"/>
          <w:spacing w:val="0"/>
          <w:w w:val="100"/>
          <w:position w:val="0"/>
          <w:sz w:val="24"/>
          <w:szCs w:val="24"/>
        </w:rPr>
        <w:t>（</w:t>
      </w:r>
      <w:bookmarkEnd w:id="7"/>
      <w:r>
        <w:rPr>
          <w:color w:val="000000"/>
          <w:spacing w:val="0"/>
          <w:w w:val="100"/>
          <w:position w:val="0"/>
          <w:sz w:val="24"/>
          <w:szCs w:val="24"/>
        </w:rPr>
        <w:t>1）</w:t>
        <w:tab/>
      </w:r>
      <w:r>
        <w:rPr>
          <w:color w:val="000000"/>
          <w:spacing w:val="0"/>
          <w:w w:val="100"/>
          <w:position w:val="0"/>
        </w:rPr>
        <w:t>画面构图饱满，透视合理。</w:t>
      </w:r>
    </w:p>
    <w:p>
      <w:pPr>
        <w:pStyle w:val="Style5"/>
        <w:keepNext w:val="0"/>
        <w:keepLines w:val="0"/>
        <w:widowControl w:val="0"/>
        <w:shd w:val="clear" w:color="auto" w:fill="auto"/>
        <w:tabs>
          <w:tab w:pos="1016" w:val="left"/>
        </w:tabs>
        <w:bidi w:val="0"/>
        <w:spacing w:before="0" w:line="398" w:lineRule="exact"/>
        <w:ind w:left="0" w:right="0" w:firstLine="480"/>
        <w:jc w:val="left"/>
      </w:pPr>
      <w:bookmarkStart w:id="8" w:name="bookmark8"/>
      <w:r>
        <w:rPr>
          <w:color w:val="000000"/>
          <w:spacing w:val="0"/>
          <w:w w:val="100"/>
          <w:position w:val="0"/>
          <w:sz w:val="24"/>
          <w:szCs w:val="24"/>
        </w:rPr>
        <w:t>（</w:t>
      </w:r>
      <w:bookmarkEnd w:id="8"/>
      <w:r>
        <w:rPr>
          <w:color w:val="000000"/>
          <w:spacing w:val="0"/>
          <w:w w:val="100"/>
          <w:position w:val="0"/>
          <w:sz w:val="24"/>
          <w:szCs w:val="24"/>
        </w:rPr>
        <w:t>2）</w:t>
        <w:tab/>
      </w:r>
      <w:r>
        <w:rPr>
          <w:color w:val="000000"/>
          <w:spacing w:val="0"/>
          <w:w w:val="100"/>
          <w:position w:val="0"/>
        </w:rPr>
        <w:t>造型准确，能体现对象特征。</w:t>
      </w:r>
    </w:p>
    <w:p>
      <w:pPr>
        <w:pStyle w:val="Style5"/>
        <w:keepNext w:val="0"/>
        <w:keepLines w:val="0"/>
        <w:widowControl w:val="0"/>
        <w:shd w:val="clear" w:color="auto" w:fill="auto"/>
        <w:tabs>
          <w:tab w:pos="1016" w:val="left"/>
        </w:tabs>
        <w:bidi w:val="0"/>
        <w:spacing w:before="0" w:line="398" w:lineRule="exact"/>
        <w:ind w:left="0" w:right="0" w:firstLine="480"/>
        <w:jc w:val="left"/>
      </w:pPr>
      <w:bookmarkStart w:id="9" w:name="bookmark9"/>
      <w:r>
        <w:rPr>
          <w:color w:val="000000"/>
          <w:spacing w:val="0"/>
          <w:w w:val="100"/>
          <w:position w:val="0"/>
          <w:sz w:val="24"/>
          <w:szCs w:val="24"/>
        </w:rPr>
        <w:t>（</w:t>
      </w:r>
      <w:bookmarkEnd w:id="9"/>
      <w:r>
        <w:rPr>
          <w:color w:val="000000"/>
          <w:spacing w:val="0"/>
          <w:w w:val="100"/>
          <w:position w:val="0"/>
          <w:sz w:val="24"/>
          <w:szCs w:val="24"/>
        </w:rPr>
        <w:t>3）</w:t>
        <w:tab/>
      </w:r>
      <w:r>
        <w:rPr>
          <w:color w:val="000000"/>
          <w:spacing w:val="0"/>
          <w:w w:val="100"/>
          <w:position w:val="0"/>
        </w:rPr>
        <w:t>表现物体的结构和空间感。</w:t>
      </w:r>
    </w:p>
    <w:p>
      <w:pPr>
        <w:pStyle w:val="Style5"/>
        <w:keepNext w:val="0"/>
        <w:keepLines w:val="0"/>
        <w:widowControl w:val="0"/>
        <w:shd w:val="clear" w:color="auto" w:fill="auto"/>
        <w:tabs>
          <w:tab w:pos="954" w:val="left"/>
        </w:tabs>
        <w:bidi w:val="0"/>
        <w:spacing w:before="0" w:line="394" w:lineRule="exact"/>
        <w:ind w:left="0" w:right="0" w:firstLine="500"/>
        <w:jc w:val="both"/>
      </w:pPr>
      <w:bookmarkStart w:id="10" w:name="bookmark10"/>
      <w:r>
        <w:rPr>
          <w:color w:val="000000"/>
          <w:spacing w:val="0"/>
          <w:w w:val="100"/>
          <w:position w:val="0"/>
          <w:sz w:val="24"/>
          <w:szCs w:val="24"/>
        </w:rPr>
        <w:t>2</w:t>
      </w:r>
      <w:bookmarkEnd w:id="10"/>
      <w:r>
        <w:rPr>
          <w:color w:val="000000"/>
          <w:spacing w:val="0"/>
          <w:w w:val="100"/>
          <w:position w:val="0"/>
        </w:rPr>
        <w:t>、</w:t>
        <w:tab/>
        <w:t>《色彩》：根据所列</w:t>
      </w:r>
      <w:r>
        <w:rPr>
          <w:color w:val="000000"/>
          <w:spacing w:val="0"/>
          <w:w w:val="100"/>
          <w:position w:val="0"/>
          <w:lang w:val="zh-CN" w:eastAsia="zh-CN" w:bidi="zh-CN"/>
        </w:rPr>
        <w:t>“静</w:t>
      </w:r>
      <w:r>
        <w:rPr>
          <w:color w:val="000000"/>
          <w:spacing w:val="0"/>
          <w:w w:val="100"/>
          <w:position w:val="0"/>
        </w:rPr>
        <w:t>物”内容，进行水粉或水彩进行色彩表现，</w:t>
      </w:r>
      <w:r>
        <w:rPr>
          <w:color w:val="000000"/>
          <w:spacing w:val="0"/>
          <w:w w:val="100"/>
          <w:position w:val="0"/>
          <w:sz w:val="24"/>
          <w:szCs w:val="24"/>
        </w:rPr>
        <w:t xml:space="preserve">8 </w:t>
      </w:r>
      <w:r>
        <w:rPr>
          <w:color w:val="000000"/>
          <w:spacing w:val="0"/>
          <w:w w:val="100"/>
          <w:position w:val="0"/>
        </w:rPr>
        <w:t>开画纸。</w:t>
      </w:r>
    </w:p>
    <w:p>
      <w:pPr>
        <w:pStyle w:val="Style5"/>
        <w:keepNext w:val="0"/>
        <w:keepLines w:val="0"/>
        <w:widowControl w:val="0"/>
        <w:shd w:val="clear" w:color="auto" w:fill="auto"/>
        <w:bidi w:val="0"/>
        <w:spacing w:before="0" w:line="384" w:lineRule="exact"/>
        <w:ind w:left="0" w:right="0" w:firstLine="480"/>
        <w:jc w:val="left"/>
      </w:pPr>
      <w:r>
        <w:rPr>
          <w:color w:val="000000"/>
          <w:spacing w:val="0"/>
          <w:w w:val="100"/>
          <w:position w:val="0"/>
        </w:rPr>
        <w:t>要求：</w:t>
      </w:r>
    </w:p>
    <w:p>
      <w:pPr>
        <w:pStyle w:val="Style5"/>
        <w:keepNext w:val="0"/>
        <w:keepLines w:val="0"/>
        <w:widowControl w:val="0"/>
        <w:shd w:val="clear" w:color="auto" w:fill="auto"/>
        <w:tabs>
          <w:tab w:pos="1136" w:val="left"/>
        </w:tabs>
        <w:bidi w:val="0"/>
        <w:spacing w:before="0" w:line="384" w:lineRule="exact"/>
        <w:ind w:left="0" w:right="0" w:firstLine="600"/>
        <w:jc w:val="left"/>
      </w:pPr>
      <w:bookmarkStart w:id="11" w:name="bookmark11"/>
      <w:r>
        <w:rPr>
          <w:color w:val="000000"/>
          <w:spacing w:val="0"/>
          <w:w w:val="100"/>
          <w:position w:val="0"/>
          <w:sz w:val="24"/>
          <w:szCs w:val="24"/>
        </w:rPr>
        <w:t>（</w:t>
      </w:r>
      <w:bookmarkEnd w:id="11"/>
      <w:r>
        <w:rPr>
          <w:color w:val="000000"/>
          <w:spacing w:val="0"/>
          <w:w w:val="100"/>
          <w:position w:val="0"/>
          <w:sz w:val="24"/>
          <w:szCs w:val="24"/>
        </w:rPr>
        <w:t>1）</w:t>
        <w:tab/>
      </w:r>
      <w:r>
        <w:rPr>
          <w:color w:val="000000"/>
          <w:spacing w:val="0"/>
          <w:w w:val="100"/>
          <w:position w:val="0"/>
        </w:rPr>
        <w:t>主题明确，构图饱满，布局合理。</w:t>
      </w:r>
    </w:p>
    <w:p>
      <w:pPr>
        <w:pStyle w:val="Style5"/>
        <w:keepNext w:val="0"/>
        <w:keepLines w:val="0"/>
        <w:widowControl w:val="0"/>
        <w:shd w:val="clear" w:color="auto" w:fill="auto"/>
        <w:tabs>
          <w:tab w:pos="1136" w:val="left"/>
        </w:tabs>
        <w:bidi w:val="0"/>
        <w:spacing w:before="0" w:line="384" w:lineRule="exact"/>
        <w:ind w:left="0" w:right="0" w:firstLine="600"/>
        <w:jc w:val="left"/>
      </w:pPr>
      <w:bookmarkStart w:id="12" w:name="bookmark12"/>
      <w:r>
        <w:rPr>
          <w:color w:val="000000"/>
          <w:spacing w:val="0"/>
          <w:w w:val="100"/>
          <w:position w:val="0"/>
          <w:sz w:val="24"/>
          <w:szCs w:val="24"/>
        </w:rPr>
        <w:t>（</w:t>
      </w:r>
      <w:bookmarkEnd w:id="12"/>
      <w:r>
        <w:rPr>
          <w:color w:val="000000"/>
          <w:spacing w:val="0"/>
          <w:w w:val="100"/>
          <w:position w:val="0"/>
          <w:sz w:val="24"/>
          <w:szCs w:val="24"/>
        </w:rPr>
        <w:t>2）</w:t>
        <w:tab/>
      </w:r>
      <w:r>
        <w:rPr>
          <w:color w:val="000000"/>
          <w:spacing w:val="0"/>
          <w:w w:val="100"/>
          <w:position w:val="0"/>
        </w:rPr>
        <w:t>造型生动，色彩和谐，形、色关系处理适当。</w:t>
      </w:r>
    </w:p>
    <w:p>
      <w:pPr>
        <w:pStyle w:val="Style5"/>
        <w:keepNext w:val="0"/>
        <w:keepLines w:val="0"/>
        <w:widowControl w:val="0"/>
        <w:shd w:val="clear" w:color="auto" w:fill="auto"/>
        <w:tabs>
          <w:tab w:pos="1136" w:val="left"/>
        </w:tabs>
        <w:bidi w:val="0"/>
        <w:spacing w:before="0" w:line="384" w:lineRule="exact"/>
        <w:ind w:left="0" w:right="0" w:firstLine="600"/>
        <w:jc w:val="left"/>
      </w:pPr>
      <w:bookmarkStart w:id="13" w:name="bookmark13"/>
      <w:r>
        <w:rPr>
          <w:color w:val="000000"/>
          <w:spacing w:val="0"/>
          <w:w w:val="100"/>
          <w:position w:val="0"/>
          <w:sz w:val="24"/>
          <w:szCs w:val="24"/>
        </w:rPr>
        <w:t>（</w:t>
      </w:r>
      <w:bookmarkEnd w:id="13"/>
      <w:r>
        <w:rPr>
          <w:color w:val="000000"/>
          <w:spacing w:val="0"/>
          <w:w w:val="100"/>
          <w:position w:val="0"/>
          <w:sz w:val="24"/>
          <w:szCs w:val="24"/>
        </w:rPr>
        <w:t>3）</w:t>
        <w:tab/>
      </w:r>
      <w:r>
        <w:rPr>
          <w:color w:val="000000"/>
          <w:spacing w:val="0"/>
          <w:w w:val="100"/>
          <w:position w:val="0"/>
        </w:rPr>
        <w:t>画面干净，有一定的冷暖变化。</w:t>
      </w:r>
    </w:p>
    <w:p>
      <w:pPr>
        <w:pStyle w:val="Style5"/>
        <w:keepNext w:val="0"/>
        <w:keepLines w:val="0"/>
        <w:widowControl w:val="0"/>
        <w:shd w:val="clear" w:color="auto" w:fill="auto"/>
        <w:tabs>
          <w:tab w:pos="507" w:val="left"/>
        </w:tabs>
        <w:bidi w:val="0"/>
        <w:spacing w:before="0" w:line="384" w:lineRule="exact"/>
        <w:ind w:left="0" w:right="0" w:firstLine="0"/>
        <w:jc w:val="left"/>
      </w:pPr>
      <w:bookmarkStart w:id="14" w:name="bookmark14"/>
      <w:r>
        <w:rPr>
          <w:color w:val="000000"/>
          <w:spacing w:val="0"/>
          <w:w w:val="100"/>
          <w:position w:val="0"/>
        </w:rPr>
        <w:t>四</w:t>
      </w:r>
      <w:bookmarkEnd w:id="14"/>
      <w:r>
        <w:rPr>
          <w:color w:val="000000"/>
          <w:spacing w:val="0"/>
          <w:w w:val="100"/>
          <w:position w:val="0"/>
        </w:rPr>
        <w:t>、</w:t>
        <w:tab/>
        <w:t>注意事项：</w:t>
      </w:r>
    </w:p>
    <w:p>
      <w:pPr>
        <w:pStyle w:val="Style5"/>
        <w:keepNext w:val="0"/>
        <w:keepLines w:val="0"/>
        <w:widowControl w:val="0"/>
        <w:shd w:val="clear" w:color="auto" w:fill="auto"/>
        <w:tabs>
          <w:tab w:pos="872" w:val="left"/>
        </w:tabs>
        <w:bidi w:val="0"/>
        <w:spacing w:before="0" w:line="384" w:lineRule="exact"/>
        <w:ind w:left="0" w:right="0" w:firstLine="480"/>
        <w:jc w:val="left"/>
      </w:pPr>
      <w:bookmarkStart w:id="15" w:name="bookmark15"/>
      <w:r>
        <w:rPr>
          <w:color w:val="000000"/>
          <w:spacing w:val="0"/>
          <w:w w:val="100"/>
          <w:position w:val="0"/>
          <w:sz w:val="24"/>
          <w:szCs w:val="24"/>
        </w:rPr>
        <w:t>1</w:t>
      </w:r>
      <w:bookmarkEnd w:id="15"/>
      <w:r>
        <w:rPr>
          <w:color w:val="000000"/>
          <w:spacing w:val="0"/>
          <w:w w:val="100"/>
          <w:position w:val="0"/>
        </w:rPr>
        <w:t>、</w:t>
        <w:tab/>
        <w:t>学院统一提供：画板、素描画纸、色彩画纸。</w:t>
      </w:r>
    </w:p>
    <w:p>
      <w:pPr>
        <w:pStyle w:val="Style5"/>
        <w:keepNext w:val="0"/>
        <w:keepLines w:val="0"/>
        <w:widowControl w:val="0"/>
        <w:shd w:val="clear" w:color="auto" w:fill="auto"/>
        <w:tabs>
          <w:tab w:pos="872" w:val="left"/>
        </w:tabs>
        <w:bidi w:val="0"/>
        <w:spacing w:before="0" w:line="384" w:lineRule="exact"/>
        <w:ind w:left="0" w:right="0" w:firstLine="480"/>
        <w:jc w:val="left"/>
      </w:pPr>
      <w:bookmarkStart w:id="16" w:name="bookmark16"/>
      <w:r>
        <w:rPr>
          <w:color w:val="000000"/>
          <w:spacing w:val="0"/>
          <w:w w:val="100"/>
          <w:position w:val="0"/>
          <w:sz w:val="24"/>
          <w:szCs w:val="24"/>
        </w:rPr>
        <w:t>2</w:t>
      </w:r>
      <w:bookmarkEnd w:id="16"/>
      <w:r>
        <w:rPr>
          <w:color w:val="000000"/>
          <w:spacing w:val="0"/>
          <w:w w:val="100"/>
          <w:position w:val="0"/>
        </w:rPr>
        <w:t>、</w:t>
        <w:tab/>
        <w:t>学生自备绘画工具：铅笔、橡皮、水粉（或水彩）颜料、水粉（或水彩） 画笔、</w:t>
      </w:r>
      <w:r>
        <w:rPr>
          <w:color w:val="000000"/>
          <w:spacing w:val="0"/>
          <w:w w:val="100"/>
          <w:position w:val="0"/>
          <w:sz w:val="24"/>
          <w:szCs w:val="24"/>
        </w:rPr>
        <w:t>2</w:t>
      </w:r>
      <w:r>
        <w:rPr>
          <w:color w:val="000000"/>
          <w:spacing w:val="0"/>
          <w:w w:val="100"/>
          <w:position w:val="0"/>
        </w:rPr>
        <w:t>厘米宽美纹胶带、小水桶和擦布（或海绵）等。</w:t>
      </w:r>
    </w:p>
    <w:p>
      <w:pPr>
        <w:pStyle w:val="Style5"/>
        <w:keepNext w:val="0"/>
        <w:keepLines w:val="0"/>
        <w:widowControl w:val="0"/>
        <w:shd w:val="clear" w:color="auto" w:fill="auto"/>
        <w:tabs>
          <w:tab w:pos="526" w:val="left"/>
        </w:tabs>
        <w:bidi w:val="0"/>
        <w:spacing w:before="0" w:after="520" w:line="384" w:lineRule="exact"/>
        <w:ind w:left="0" w:right="0" w:firstLine="0"/>
        <w:jc w:val="left"/>
      </w:pPr>
      <w:bookmarkStart w:id="17" w:name="bookmark17"/>
      <w:r>
        <w:rPr>
          <w:color w:val="000000"/>
          <w:spacing w:val="0"/>
          <w:w w:val="100"/>
          <w:position w:val="0"/>
        </w:rPr>
        <w:t>五</w:t>
      </w:r>
      <w:bookmarkEnd w:id="17"/>
      <w:r>
        <w:rPr>
          <w:color w:val="000000"/>
          <w:spacing w:val="0"/>
          <w:w w:val="100"/>
          <w:position w:val="0"/>
        </w:rPr>
        <w:t>、</w:t>
        <w:tab/>
        <w:t>试卷范例：</w:t>
      </w:r>
    </w:p>
    <w:p>
      <w:pPr>
        <w:widowControl w:val="0"/>
        <w:jc w:val="center"/>
        <w:rPr>
          <w:sz w:val="2"/>
          <w:szCs w:val="2"/>
        </w:rPr>
      </w:pPr>
      <w:r>
        <w:drawing>
          <wp:inline>
            <wp:extent cx="5358130" cy="198755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5358130" cy="1987550"/>
                    </a:xfrm>
                    <a:prstGeom prst="rect"/>
                  </pic:spPr>
                </pic:pic>
              </a:graphicData>
            </a:graphic>
          </wp:inline>
        </w:drawing>
      </w:r>
    </w:p>
    <w:sectPr>
      <w:footnotePr>
        <w:pos w:val="pageBottom"/>
        <w:numFmt w:val="decimal"/>
        <w:numRestart w:val="continuous"/>
      </w:footnotePr>
      <w:pgSz w:w="11900" w:h="16840"/>
      <w:pgMar w:top="1748" w:right="1615" w:bottom="1798" w:left="1769" w:header="1320" w:footer="137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6">
    <w:name w:val="Body text|1_"/>
    <w:basedOn w:val="DefaultParagraphFont"/>
    <w:link w:val="Style5"/>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420"/>
      <w:jc w:val="center"/>
      <w:outlineLvl w:val="0"/>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5">
    <w:name w:val="Body text|1"/>
    <w:basedOn w:val="Normal"/>
    <w:link w:val="CharStyle6"/>
    <w:pPr>
      <w:widowControl w:val="0"/>
      <w:shd w:val="clear" w:color="auto" w:fill="auto"/>
      <w:spacing w:after="260" w:line="36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