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683"/>
        <w:spacing w:before="135" w:line="218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上海南湖职业技术学院</w:t>
      </w:r>
    </w:p>
    <w:p>
      <w:pPr>
        <w:ind w:left="834"/>
        <w:spacing w:before="125" w:line="218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2023</w:t>
      </w:r>
      <w:r>
        <w:rPr>
          <w:rFonts w:ascii="SimHei" w:hAnsi="SimHei" w:eastAsia="SimHei" w:cs="SimHei"/>
          <w:sz w:val="30"/>
          <w:szCs w:val="30"/>
          <w:spacing w:val="-55"/>
        </w:rPr>
        <w:t xml:space="preserve"> </w:t>
      </w:r>
      <w:r>
        <w:rPr>
          <w:rFonts w:ascii="SimHei" w:hAnsi="SimHei" w:eastAsia="SimHei" w:cs="SimHei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年招收中等职业学校应届毕业生职业技能考试</w:t>
      </w:r>
    </w:p>
    <w:p>
      <w:pPr>
        <w:ind w:left="2814"/>
        <w:spacing w:before="125" w:line="219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《应用文写作》考纲</w:t>
      </w:r>
    </w:p>
    <w:p>
      <w:pPr>
        <w:spacing w:line="295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69" w:line="221" w:lineRule="auto"/>
        <w:rPr/>
      </w:pPr>
      <w:r>
        <w:rPr>
          <w14:textOutline w14:w="3831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一、考试对象</w:t>
      </w:r>
    </w:p>
    <w:p>
      <w:pPr>
        <w:pStyle w:val="BodyText"/>
        <w:ind w:left="441"/>
        <w:spacing w:before="216" w:line="220" w:lineRule="auto"/>
        <w:rPr/>
      </w:pPr>
      <w:r>
        <w:rPr>
          <w:spacing w:val="-1"/>
        </w:rPr>
        <w:t>本考试对象为参加上海南湖职业技术学院</w:t>
      </w:r>
      <w:r>
        <w:rPr>
          <w:spacing w:val="-31"/>
        </w:rPr>
        <w:t xml:space="preserve"> </w:t>
      </w:r>
      <w:r>
        <w:rPr>
          <w:spacing w:val="-1"/>
        </w:rPr>
        <w:t>2023</w:t>
      </w:r>
      <w:r>
        <w:rPr>
          <w:spacing w:val="-43"/>
        </w:rPr>
        <w:t xml:space="preserve"> </w:t>
      </w:r>
      <w:r>
        <w:rPr>
          <w:spacing w:val="-1"/>
        </w:rPr>
        <w:t>年“三校生”招生考试的考生。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69" w:line="221" w:lineRule="auto"/>
        <w:rPr/>
      </w:pPr>
      <w:r>
        <w:rPr>
          <w14:textOutline w14:w="3831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二、考试目的</w:t>
      </w:r>
    </w:p>
    <w:p>
      <w:pPr>
        <w:pStyle w:val="BodyText"/>
        <w:ind w:left="21" w:right="42" w:firstLine="420"/>
        <w:spacing w:before="219" w:line="411" w:lineRule="auto"/>
        <w:jc w:val="both"/>
        <w:rPr/>
      </w:pPr>
      <w:r>
        <w:rPr>
          <w:spacing w:val="-3"/>
        </w:rPr>
        <w:t>《应用文写作》是一门综合性、实践性很强的公共基础课和人文素质课程。主要考核学</w:t>
      </w:r>
      <w:r>
        <w:rPr>
          <w:spacing w:val="18"/>
        </w:rPr>
        <w:t xml:space="preserve"> </w:t>
      </w:r>
      <w:r>
        <w:rPr>
          <w:spacing w:val="-2"/>
        </w:rPr>
        <w:t>生掌握应用文写作的基本理论知识和写作规律的情况，以及运</w:t>
      </w:r>
      <w:r>
        <w:rPr>
          <w:spacing w:val="-3"/>
        </w:rPr>
        <w:t>用理论知识和写作规律进行写</w:t>
      </w:r>
      <w:r>
        <w:rPr/>
        <w:t xml:space="preserve"> </w:t>
      </w:r>
      <w:r>
        <w:rPr>
          <w:spacing w:val="-2"/>
        </w:rPr>
        <w:t>作的能力，同时检验学生是否能运用写作技能熟练地写出符合</w:t>
      </w:r>
      <w:r>
        <w:rPr>
          <w:spacing w:val="-3"/>
        </w:rPr>
        <w:t>规范的常用应用文体，以适应</w:t>
      </w:r>
    </w:p>
    <w:p>
      <w:pPr>
        <w:pStyle w:val="BodyText"/>
        <w:ind w:left="22"/>
        <w:spacing w:before="1" w:line="219" w:lineRule="auto"/>
        <w:rPr/>
      </w:pPr>
      <w:r>
        <w:rPr>
          <w:spacing w:val="-1"/>
        </w:rPr>
        <w:t>现代社会的发展需求。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20"/>
        <w:spacing w:before="69" w:line="221" w:lineRule="auto"/>
        <w:rPr/>
      </w:pPr>
      <w:r>
        <w:rPr>
          <w14:textOutline w14:w="3831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三、考试内容</w:t>
      </w:r>
    </w:p>
    <w:p>
      <w:pPr>
        <w:pStyle w:val="BodyText"/>
        <w:ind w:left="446"/>
        <w:spacing w:before="217" w:line="221" w:lineRule="auto"/>
        <w:rPr/>
      </w:pPr>
      <w:r>
        <w:rPr>
          <w14:textOutline w14:w="3831" w14:cap="flat" w14:cmpd="sng">
            <w14:solidFill>
              <w14:srgbClr w14:val="000000"/>
            </w14:solidFill>
            <w14:prstDash w14:val="solid"/>
            <w14:miter w14:lim="10"/>
          </w14:textOutline>
          <w:spacing w:val="-8"/>
        </w:rPr>
        <w:t>（一）《应用文写作》的基础知识</w:t>
      </w:r>
    </w:p>
    <w:p>
      <w:pPr>
        <w:pStyle w:val="BodyText"/>
        <w:ind w:left="455"/>
        <w:spacing w:before="216" w:line="221" w:lineRule="auto"/>
        <w:rPr/>
      </w:pPr>
      <w:r>
        <w:rPr>
          <w:spacing w:val="-2"/>
        </w:rPr>
        <w:t>1.应用文写作的概念和特点</w:t>
      </w:r>
    </w:p>
    <w:p>
      <w:pPr>
        <w:pStyle w:val="BodyText"/>
        <w:ind w:right="41"/>
        <w:spacing w:before="217" w:line="468" w:lineRule="exact"/>
        <w:jc w:val="right"/>
        <w:rPr/>
      </w:pPr>
      <w:r>
        <w:rPr>
          <w:spacing w:val="-2"/>
          <w:position w:val="19"/>
        </w:rPr>
        <w:t>应用文的</w:t>
      </w:r>
      <w:r>
        <w:rPr>
          <w14:textOutline w14:w="3831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  <w:position w:val="19"/>
        </w:rPr>
        <w:t>概念</w:t>
      </w:r>
      <w:r>
        <w:rPr>
          <w:spacing w:val="-2"/>
          <w:position w:val="19"/>
        </w:rPr>
        <w:t>：是国家机关、企事业单位、社会团体</w:t>
      </w:r>
      <w:r>
        <w:rPr>
          <w:spacing w:val="-3"/>
          <w:position w:val="19"/>
        </w:rPr>
        <w:t>和人民群众在日常工作、学习和生</w:t>
      </w:r>
    </w:p>
    <w:p>
      <w:pPr>
        <w:pStyle w:val="BodyText"/>
        <w:ind w:left="23"/>
        <w:spacing w:before="1" w:line="219" w:lineRule="auto"/>
        <w:rPr/>
      </w:pPr>
      <w:r>
        <w:rPr/>
        <w:t>活中办理公私事务时，形成的具有某种惯用格式和实际应用</w:t>
      </w:r>
      <w:r>
        <w:rPr>
          <w:spacing w:val="-1"/>
        </w:rPr>
        <w:t>价值的文章。</w:t>
      </w:r>
    </w:p>
    <w:p>
      <w:pPr>
        <w:pStyle w:val="BodyText"/>
        <w:ind w:left="440"/>
        <w:spacing w:before="218" w:line="468" w:lineRule="exact"/>
        <w:rPr/>
      </w:pPr>
      <w:r>
        <w:rPr>
          <w:spacing w:val="-3"/>
          <w:position w:val="19"/>
        </w:rPr>
        <w:t>应用文的</w:t>
      </w:r>
      <w:r>
        <w:rPr>
          <w14:textOutline w14:w="3831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  <w:position w:val="19"/>
        </w:rPr>
        <w:t>特点</w:t>
      </w:r>
      <w:r>
        <w:rPr>
          <w:spacing w:val="-3"/>
          <w:position w:val="19"/>
        </w:rPr>
        <w:t>：内容的实用性、 行文的时效性、程式的规范性和主体的确定性。</w:t>
      </w:r>
    </w:p>
    <w:p>
      <w:pPr>
        <w:pStyle w:val="BodyText"/>
        <w:ind w:left="442"/>
        <w:spacing w:before="1" w:line="220" w:lineRule="auto"/>
        <w:rPr/>
      </w:pPr>
      <w:r>
        <w:rPr>
          <w:spacing w:val="-1"/>
        </w:rPr>
        <w:t>2.应用文的分类</w:t>
      </w:r>
    </w:p>
    <w:p>
      <w:pPr>
        <w:pStyle w:val="BodyText"/>
        <w:ind w:left="441"/>
        <w:spacing w:before="217" w:line="221" w:lineRule="auto"/>
        <w:rPr/>
      </w:pPr>
      <w:r>
        <w:rPr>
          <w:spacing w:val="-2"/>
        </w:rPr>
        <w:t>现在通行的应用文分类方法主要有以下两种：</w:t>
      </w:r>
    </w:p>
    <w:p>
      <w:pPr>
        <w:pStyle w:val="BodyText"/>
        <w:ind w:left="446"/>
        <w:spacing w:before="216" w:line="221" w:lineRule="auto"/>
        <w:rPr/>
      </w:pPr>
      <w:r>
        <w:rPr>
          <w:spacing w:val="-3"/>
        </w:rPr>
        <w:t>（1）按应用文处理事情的性质划分， 即为公务类应用文和日</w:t>
      </w:r>
      <w:r>
        <w:rPr>
          <w:spacing w:val="-4"/>
        </w:rPr>
        <w:t>常事务类应用文。</w:t>
      </w:r>
    </w:p>
    <w:p>
      <w:pPr>
        <w:pStyle w:val="BodyText"/>
        <w:spacing w:before="217" w:line="469" w:lineRule="exact"/>
        <w:jc w:val="right"/>
        <w:rPr/>
      </w:pPr>
      <w:r>
        <w:rPr>
          <w:spacing w:val="-1"/>
          <w:position w:val="19"/>
        </w:rPr>
        <w:t>第一、</w:t>
      </w:r>
      <w:r>
        <w:rPr>
          <w14:textOutline w14:w="3831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  <w:position w:val="19"/>
        </w:rPr>
        <w:t>公务类应用文</w:t>
      </w:r>
      <w:r>
        <w:rPr>
          <w:spacing w:val="-1"/>
          <w:position w:val="19"/>
        </w:rPr>
        <w:t>，简称公文。是指为处理国家和集体事务</w:t>
      </w:r>
      <w:r>
        <w:rPr>
          <w:spacing w:val="-2"/>
          <w:position w:val="19"/>
        </w:rPr>
        <w:t>而写作和使用的应用文，</w:t>
      </w:r>
    </w:p>
    <w:p>
      <w:pPr>
        <w:pStyle w:val="BodyText"/>
        <w:ind w:left="23"/>
        <w:spacing w:before="1" w:line="220" w:lineRule="auto"/>
        <w:rPr/>
      </w:pPr>
      <w:r>
        <w:rPr>
          <w:spacing w:val="-1"/>
        </w:rPr>
        <w:t>如通知、通报、请示、批复和函等。</w:t>
      </w:r>
    </w:p>
    <w:p>
      <w:pPr>
        <w:pStyle w:val="BodyText"/>
        <w:ind w:right="42"/>
        <w:spacing w:before="217" w:line="468" w:lineRule="exact"/>
        <w:jc w:val="right"/>
        <w:rPr/>
      </w:pPr>
      <w:r>
        <w:rPr>
          <w:spacing w:val="-2"/>
          <w:position w:val="19"/>
        </w:rPr>
        <w:t>第二、</w:t>
      </w:r>
      <w:r>
        <w:rPr>
          <w14:textOutline w14:w="3831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  <w:position w:val="19"/>
        </w:rPr>
        <w:t>日常事务类应用文</w:t>
      </w:r>
      <w:r>
        <w:rPr>
          <w:spacing w:val="-2"/>
          <w:position w:val="19"/>
        </w:rPr>
        <w:t>，又称个人日常应用文书</w:t>
      </w:r>
      <w:r>
        <w:rPr>
          <w:spacing w:val="-3"/>
          <w:position w:val="19"/>
        </w:rPr>
        <w:t>。是指为处理个人事务而写作和使用</w:t>
      </w:r>
    </w:p>
    <w:p>
      <w:pPr>
        <w:pStyle w:val="BodyText"/>
        <w:ind w:left="37"/>
        <w:spacing w:before="1" w:line="219" w:lineRule="auto"/>
        <w:rPr/>
      </w:pPr>
      <w:r>
        <w:rPr>
          <w:spacing w:val="-2"/>
        </w:rPr>
        <w:t>的应用文，如书信、启事、请柬和条据等。</w:t>
      </w:r>
    </w:p>
    <w:p>
      <w:pPr>
        <w:pStyle w:val="BodyText"/>
        <w:ind w:left="446"/>
        <w:spacing w:before="218" w:line="468" w:lineRule="exact"/>
        <w:rPr/>
      </w:pPr>
      <w:r>
        <w:rPr>
          <w:spacing w:val="-1"/>
          <w:position w:val="19"/>
        </w:rPr>
        <w:t>（2）按应用文使用领域划分，即为行政类应用文、专业应用文和日常生活应用文。</w:t>
      </w:r>
    </w:p>
    <w:p>
      <w:pPr>
        <w:pStyle w:val="BodyText"/>
        <w:ind w:left="440"/>
        <w:spacing w:before="1" w:line="219" w:lineRule="auto"/>
        <w:rPr/>
      </w:pPr>
      <w:r>
        <w:rPr/>
        <w:t>第一、</w:t>
      </w:r>
      <w:r>
        <w:rPr>
          <w14:textOutline w14:w="3831" w14:cap="flat" w14:cmpd="sng">
            <w14:solidFill>
              <w14:srgbClr w14:val="000000"/>
            </w14:solidFill>
            <w14:prstDash w14:val="solid"/>
            <w14:miter w14:lim="10"/>
          </w14:textOutline>
        </w:rPr>
        <w:t>行政类应用文</w:t>
      </w:r>
      <w:r>
        <w:rPr/>
        <w:t>。包括国家行政机关公文和日常行政</w:t>
      </w:r>
      <w:r>
        <w:rPr>
          <w:spacing w:val="-1"/>
        </w:rPr>
        <w:t>公文。</w:t>
      </w:r>
    </w:p>
    <w:p>
      <w:pPr>
        <w:pStyle w:val="BodyText"/>
        <w:ind w:left="21" w:right="43" w:firstLine="439"/>
        <w:spacing w:before="217" w:line="412" w:lineRule="auto"/>
        <w:jc w:val="both"/>
        <w:rPr/>
      </w:pPr>
      <w:r>
        <w:rPr>
          <w:spacing w:val="-3"/>
        </w:rPr>
        <w:t>国家行政机关公文指国务院办公厅印发的《国家行政机关公文处理办法》中所规定的命</w:t>
      </w:r>
      <w:r>
        <w:rPr>
          <w:spacing w:val="1"/>
        </w:rPr>
        <w:t xml:space="preserve"> </w:t>
      </w:r>
      <w:r>
        <w:rPr>
          <w:spacing w:val="-2"/>
        </w:rPr>
        <w:t>令、决定、公告、通告、通知、通报、议案、报告、请</w:t>
      </w:r>
      <w:r>
        <w:rPr>
          <w:spacing w:val="-3"/>
        </w:rPr>
        <w:t>示、批复、意见、函、会议纪要等十</w:t>
      </w:r>
    </w:p>
    <w:p>
      <w:pPr>
        <w:pStyle w:val="BodyText"/>
        <w:ind w:left="20"/>
        <w:spacing w:line="220" w:lineRule="auto"/>
        <w:rPr/>
      </w:pPr>
      <w:r>
        <w:rPr>
          <w:spacing w:val="-4"/>
        </w:rPr>
        <w:t>三类公文。</w:t>
      </w:r>
    </w:p>
    <w:p>
      <w:pPr>
        <w:spacing w:line="220" w:lineRule="auto"/>
        <w:sectPr>
          <w:footerReference w:type="default" r:id="rId1"/>
          <w:pgSz w:w="11907" w:h="16839"/>
          <w:pgMar w:top="1431" w:right="1748" w:bottom="1198" w:left="1785" w:header="0" w:footer="984" w:gutter="0"/>
        </w:sectPr>
        <w:rPr/>
      </w:pPr>
    </w:p>
    <w:p>
      <w:pPr>
        <w:pStyle w:val="BodyText"/>
        <w:ind w:left="476"/>
        <w:spacing w:before="137" w:line="468" w:lineRule="exact"/>
        <w:rPr/>
      </w:pPr>
      <w:r>
        <w:rPr>
          <w:spacing w:val="-3"/>
          <w:position w:val="19"/>
        </w:rPr>
        <w:t>日常行政机关公文指简报、计划、总结、调查报告、</w:t>
      </w:r>
      <w:r>
        <w:rPr>
          <w:spacing w:val="-4"/>
          <w:position w:val="19"/>
        </w:rPr>
        <w:t>规章制度、介绍信、证明信等用来</w:t>
      </w:r>
    </w:p>
    <w:p>
      <w:pPr>
        <w:pStyle w:val="BodyText"/>
        <w:ind w:left="24"/>
        <w:spacing w:line="220" w:lineRule="auto"/>
        <w:rPr/>
      </w:pPr>
      <w:r>
        <w:rPr>
          <w:spacing w:val="-5"/>
        </w:rPr>
        <w:t>处理单位内部日常事务， 与具体部门进行工作联系的应用文。</w:t>
      </w:r>
    </w:p>
    <w:p>
      <w:pPr>
        <w:pStyle w:val="BodyText"/>
        <w:ind w:left="22" w:right="18" w:firstLine="418"/>
        <w:spacing w:before="218" w:line="411" w:lineRule="auto"/>
        <w:rPr/>
      </w:pPr>
      <w:r>
        <w:rPr>
          <w:spacing w:val="-2"/>
        </w:rPr>
        <w:t>第二、</w:t>
      </w:r>
      <w:r>
        <w:rPr>
          <w14:textOutline w14:w="3831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专业应用文</w:t>
      </w:r>
      <w:r>
        <w:rPr>
          <w:spacing w:val="-2"/>
        </w:rPr>
        <w:t>。指在一定专业机关或专门的业</w:t>
      </w:r>
      <w:r>
        <w:rPr>
          <w:spacing w:val="-3"/>
        </w:rPr>
        <w:t>务活动领域内，因特殊需要而专门形</w:t>
      </w:r>
      <w:r>
        <w:rPr/>
        <w:t xml:space="preserve"> </w:t>
      </w:r>
      <w:r>
        <w:rPr>
          <w:spacing w:val="-6"/>
        </w:rPr>
        <w:t>成和使用的应用文。专业应用文除了要遵守应用文的一般规则外，还有很强的专业特</w:t>
      </w:r>
      <w:r>
        <w:rPr>
          <w:spacing w:val="-7"/>
        </w:rPr>
        <w:t>点，如：</w:t>
      </w:r>
    </w:p>
    <w:p>
      <w:pPr>
        <w:pStyle w:val="BodyText"/>
        <w:ind w:left="26"/>
        <w:spacing w:line="219" w:lineRule="auto"/>
        <w:rPr/>
      </w:pPr>
      <w:r>
        <w:rPr>
          <w:spacing w:val="-1"/>
        </w:rPr>
        <w:t>审计报告、法律文书、诊断证明书、实训报告、科研项目申请书、教案等。</w:t>
      </w:r>
    </w:p>
    <w:p>
      <w:pPr>
        <w:pStyle w:val="BodyText"/>
        <w:ind w:left="440"/>
        <w:spacing w:before="218" w:line="468" w:lineRule="exact"/>
        <w:rPr/>
      </w:pPr>
      <w:r>
        <w:rPr>
          <w:spacing w:val="-2"/>
          <w:position w:val="19"/>
        </w:rPr>
        <w:t>第三、</w:t>
      </w:r>
      <w:r>
        <w:rPr>
          <w14:textOutline w14:w="3831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  <w:position w:val="19"/>
        </w:rPr>
        <w:t>日常生活应用文</w:t>
      </w:r>
      <w:r>
        <w:rPr>
          <w:spacing w:val="-2"/>
          <w:position w:val="19"/>
        </w:rPr>
        <w:t>。主要指书信、电报</w:t>
      </w:r>
      <w:r>
        <w:rPr>
          <w:spacing w:val="-3"/>
          <w:position w:val="19"/>
        </w:rPr>
        <w:t>、启事、请柬、讣告、日记、读书笔记、演</w:t>
      </w:r>
    </w:p>
    <w:p>
      <w:pPr>
        <w:pStyle w:val="BodyText"/>
        <w:ind w:left="20"/>
        <w:spacing w:line="220" w:lineRule="auto"/>
        <w:rPr/>
      </w:pPr>
      <w:r>
        <w:rPr>
          <w:spacing w:val="-1"/>
        </w:rPr>
        <w:t>讲稿等，是个人用来处理日常生活事务和礼仪的应用文。</w:t>
      </w:r>
    </w:p>
    <w:p>
      <w:pPr>
        <w:pStyle w:val="BodyText"/>
        <w:ind w:left="444"/>
        <w:spacing w:before="218" w:line="220" w:lineRule="auto"/>
        <w:rPr/>
      </w:pPr>
      <w:r>
        <w:rPr>
          <w:spacing w:val="-1"/>
        </w:rPr>
        <w:t>3.应用文写作的语言要求：准确规范、简洁精练。</w:t>
      </w:r>
    </w:p>
    <w:p>
      <w:pPr>
        <w:pStyle w:val="BodyText"/>
        <w:ind w:left="446"/>
        <w:spacing w:before="217" w:line="223" w:lineRule="auto"/>
        <w:rPr/>
      </w:pPr>
      <w:r>
        <w:rPr>
          <w14:textOutline w14:w="3831" w14:cap="flat" w14:cmpd="sng">
            <w14:solidFill>
              <w14:srgbClr w14:val="000000"/>
            </w14:solidFill>
            <w14:prstDash w14:val="solid"/>
            <w14:miter w14:lim="10"/>
          </w14:textOutline>
          <w:spacing w:val="-4"/>
        </w:rPr>
        <w:t>（一）通知</w:t>
      </w:r>
    </w:p>
    <w:p>
      <w:pPr>
        <w:pStyle w:val="BodyText"/>
        <w:ind w:left="455"/>
        <w:spacing w:before="214" w:line="221" w:lineRule="auto"/>
        <w:rPr/>
      </w:pPr>
      <w:r>
        <w:rPr>
          <w:spacing w:val="-3"/>
        </w:rPr>
        <w:t>1.通知的概念</w:t>
      </w:r>
    </w:p>
    <w:p>
      <w:pPr>
        <w:pStyle w:val="BodyText"/>
        <w:ind w:left="440"/>
        <w:spacing w:before="217" w:line="468" w:lineRule="exact"/>
        <w:rPr/>
      </w:pPr>
      <w:r>
        <w:rPr>
          <w:spacing w:val="-2"/>
          <w:position w:val="19"/>
        </w:rPr>
        <w:t>通知适用于发布、传达要求下级机关执行和有</w:t>
      </w:r>
      <w:r>
        <w:rPr>
          <w:spacing w:val="-3"/>
          <w:position w:val="19"/>
        </w:rPr>
        <w:t>关单位周知或者执行的事项，批转、转发</w:t>
      </w:r>
    </w:p>
    <w:p>
      <w:pPr>
        <w:pStyle w:val="BodyText"/>
        <w:ind w:left="26"/>
        <w:spacing w:before="1" w:line="222" w:lineRule="auto"/>
        <w:rPr/>
      </w:pPr>
      <w:r>
        <w:rPr>
          <w:spacing w:val="-10"/>
        </w:rPr>
        <w:t>公文。</w:t>
      </w:r>
    </w:p>
    <w:p>
      <w:pPr>
        <w:pStyle w:val="BodyText"/>
        <w:ind w:left="442"/>
        <w:spacing w:before="214" w:line="221" w:lineRule="auto"/>
        <w:rPr/>
      </w:pPr>
      <w:r>
        <w:rPr>
          <w:spacing w:val="-2"/>
        </w:rPr>
        <w:t>2.通知的特点</w:t>
      </w:r>
    </w:p>
    <w:p>
      <w:pPr>
        <w:pStyle w:val="BodyText"/>
        <w:ind w:left="440"/>
        <w:spacing w:before="218" w:line="468" w:lineRule="exact"/>
        <w:rPr/>
      </w:pPr>
      <w:r>
        <w:rPr>
          <w:spacing w:val="-1"/>
          <w:position w:val="19"/>
        </w:rPr>
        <w:t>应用范围广、使用频率高和时效性强。</w:t>
      </w:r>
    </w:p>
    <w:p>
      <w:pPr>
        <w:pStyle w:val="BodyText"/>
        <w:ind w:left="444"/>
        <w:spacing w:before="1" w:line="220" w:lineRule="auto"/>
        <w:rPr/>
      </w:pPr>
      <w:r>
        <w:rPr>
          <w:spacing w:val="-2"/>
        </w:rPr>
        <w:t>3.通知的种类</w:t>
      </w:r>
    </w:p>
    <w:p>
      <w:pPr>
        <w:pStyle w:val="BodyText"/>
        <w:ind w:left="442"/>
        <w:spacing w:before="217" w:line="468" w:lineRule="exact"/>
        <w:rPr/>
      </w:pPr>
      <w:r>
        <w:rPr>
          <w:spacing w:val="-5"/>
          <w:position w:val="19"/>
        </w:rPr>
        <w:t>指示性通知，批转、转发、印发性通知，</w:t>
      </w:r>
      <w:r>
        <w:rPr>
          <w:spacing w:val="-21"/>
          <w:position w:val="19"/>
        </w:rPr>
        <w:t xml:space="preserve"> </w:t>
      </w:r>
      <w:r>
        <w:rPr>
          <w:spacing w:val="-5"/>
          <w:position w:val="19"/>
        </w:rPr>
        <w:t>周知性通知，会议通知，</w:t>
      </w:r>
      <w:r>
        <w:rPr>
          <w:spacing w:val="-24"/>
          <w:position w:val="19"/>
        </w:rPr>
        <w:t xml:space="preserve"> </w:t>
      </w:r>
      <w:r>
        <w:rPr>
          <w:spacing w:val="-5"/>
          <w:position w:val="19"/>
        </w:rPr>
        <w:t>任免通知。</w:t>
      </w:r>
    </w:p>
    <w:p>
      <w:pPr>
        <w:pStyle w:val="BodyText"/>
        <w:ind w:left="439"/>
        <w:spacing w:line="221" w:lineRule="auto"/>
        <w:rPr/>
      </w:pPr>
      <w:r>
        <w:rPr>
          <w:spacing w:val="-1"/>
        </w:rPr>
        <w:t>4. 通知的结构</w:t>
      </w:r>
    </w:p>
    <w:p>
      <w:pPr>
        <w:pStyle w:val="BodyText"/>
        <w:ind w:left="465"/>
        <w:spacing w:before="216" w:line="221" w:lineRule="auto"/>
        <w:rPr/>
      </w:pPr>
      <w:r>
        <w:rPr>
          <w:spacing w:val="-2"/>
        </w:rPr>
        <w:t>由“标题、主送单位、正文和落款”四大部分构成。</w:t>
      </w:r>
    </w:p>
    <w:p>
      <w:pPr>
        <w:pStyle w:val="BodyText"/>
        <w:ind w:left="446"/>
        <w:spacing w:before="217" w:line="220" w:lineRule="auto"/>
        <w:rPr/>
      </w:pPr>
      <w:r>
        <w:rPr>
          <w14:textOutline w14:w="3831" w14:cap="flat" w14:cmpd="sng">
            <w14:solidFill>
              <w14:srgbClr w14:val="000000"/>
            </w14:solidFill>
            <w14:prstDash w14:val="solid"/>
            <w14:miter w14:lim="10"/>
          </w14:textOutline>
          <w:spacing w:val="-20"/>
        </w:rPr>
        <w:t>（二）</w:t>
      </w:r>
      <w:r>
        <w:rPr>
          <w:spacing w:val="-19"/>
        </w:rPr>
        <w:t xml:space="preserve"> </w:t>
      </w:r>
      <w:r>
        <w:rPr>
          <w14:textOutline w14:w="3831" w14:cap="flat" w14:cmpd="sng">
            <w14:solidFill>
              <w14:srgbClr w14:val="000000"/>
            </w14:solidFill>
            <w14:prstDash w14:val="solid"/>
            <w14:miter w14:lim="10"/>
          </w14:textOutline>
          <w:spacing w:val="-20"/>
        </w:rPr>
        <w:t>书信</w:t>
      </w:r>
    </w:p>
    <w:p>
      <w:pPr>
        <w:pStyle w:val="BodyText"/>
        <w:ind w:left="455"/>
        <w:spacing w:before="218" w:line="220" w:lineRule="auto"/>
        <w:rPr/>
      </w:pPr>
      <w:r>
        <w:rPr>
          <w:spacing w:val="-3"/>
        </w:rPr>
        <w:t>1.书信的概念</w:t>
      </w:r>
    </w:p>
    <w:p>
      <w:pPr>
        <w:pStyle w:val="BodyText"/>
        <w:ind w:left="444"/>
        <w:spacing w:before="217" w:line="469" w:lineRule="exact"/>
        <w:rPr/>
      </w:pPr>
      <w:r>
        <w:rPr>
          <w:spacing w:val="-3"/>
          <w:position w:val="19"/>
        </w:rPr>
        <w:t>书信是人们在日常生活、学习、工作和社会交往中广泛使用的一种应用文书。它多用于</w:t>
      </w:r>
    </w:p>
    <w:p>
      <w:pPr>
        <w:pStyle w:val="BodyText"/>
        <w:ind w:left="24"/>
        <w:spacing w:before="1" w:line="220" w:lineRule="auto"/>
        <w:rPr/>
      </w:pPr>
      <w:r>
        <w:rPr/>
        <w:t>交流思想、互通情况、联系事情、商讨问题、开展工作、表示感谢和慰问、</w:t>
      </w:r>
      <w:r>
        <w:rPr>
          <w:spacing w:val="-1"/>
        </w:rPr>
        <w:t>表达决心等。</w:t>
      </w:r>
    </w:p>
    <w:p>
      <w:pPr>
        <w:pStyle w:val="BodyText"/>
        <w:ind w:left="442"/>
        <w:spacing w:before="217" w:line="220" w:lineRule="auto"/>
        <w:rPr/>
      </w:pPr>
      <w:r>
        <w:rPr>
          <w:spacing w:val="-2"/>
        </w:rPr>
        <w:t>2.书信的结构</w:t>
      </w:r>
    </w:p>
    <w:p>
      <w:pPr>
        <w:pStyle w:val="BodyText"/>
        <w:ind w:left="465"/>
        <w:spacing w:before="218" w:line="468" w:lineRule="exact"/>
        <w:rPr/>
      </w:pPr>
      <w:r>
        <w:rPr>
          <w:spacing w:val="-11"/>
          <w:position w:val="19"/>
        </w:rPr>
        <w:t>由“标题、</w:t>
      </w:r>
      <w:r>
        <w:rPr>
          <w:spacing w:val="-26"/>
          <w:position w:val="19"/>
        </w:rPr>
        <w:t xml:space="preserve"> </w:t>
      </w:r>
      <w:r>
        <w:rPr>
          <w:spacing w:val="-11"/>
          <w:position w:val="19"/>
        </w:rPr>
        <w:t>称谓、正文、结语、</w:t>
      </w:r>
      <w:r>
        <w:rPr>
          <w:spacing w:val="39"/>
          <w:position w:val="19"/>
        </w:rPr>
        <w:t xml:space="preserve"> </w:t>
      </w:r>
      <w:r>
        <w:rPr>
          <w:spacing w:val="-11"/>
          <w:position w:val="19"/>
        </w:rPr>
        <w:t>落款”五部分组成。</w:t>
      </w:r>
    </w:p>
    <w:p>
      <w:pPr>
        <w:pStyle w:val="BodyText"/>
        <w:ind w:left="444"/>
        <w:spacing w:before="1" w:line="219" w:lineRule="auto"/>
        <w:rPr/>
      </w:pPr>
      <w:r>
        <w:rPr>
          <w:spacing w:val="-2"/>
        </w:rPr>
        <w:t>3.书信的种类</w:t>
      </w:r>
    </w:p>
    <w:p>
      <w:pPr>
        <w:pStyle w:val="BodyText"/>
        <w:ind w:left="442"/>
        <w:spacing w:before="217" w:line="468" w:lineRule="exact"/>
        <w:rPr/>
      </w:pPr>
      <w:r>
        <w:rPr>
          <w:spacing w:val="-2"/>
          <w:position w:val="19"/>
        </w:rPr>
        <w:t>分为一般书信和专用书信两种。</w:t>
      </w:r>
    </w:p>
    <w:p>
      <w:pPr>
        <w:pStyle w:val="BodyText"/>
        <w:ind w:left="439"/>
        <w:spacing w:before="1" w:line="220" w:lineRule="auto"/>
        <w:rPr/>
      </w:pPr>
      <w:r>
        <w:rPr>
          <w:spacing w:val="-1"/>
        </w:rPr>
        <w:t>4.求职信</w:t>
      </w:r>
    </w:p>
    <w:p>
      <w:pPr>
        <w:pStyle w:val="BodyText"/>
        <w:ind w:left="446"/>
        <w:spacing w:before="217" w:line="221" w:lineRule="auto"/>
        <w:rPr/>
      </w:pPr>
      <w:r>
        <w:rPr>
          <w:spacing w:val="-2"/>
        </w:rPr>
        <w:t>（1）求职信的定义</w:t>
      </w:r>
    </w:p>
    <w:p>
      <w:pPr>
        <w:pStyle w:val="BodyText"/>
        <w:spacing w:before="217" w:line="468" w:lineRule="exact"/>
        <w:jc w:val="right"/>
        <w:rPr/>
      </w:pPr>
      <w:r>
        <w:rPr>
          <w:spacing w:val="-6"/>
          <w:position w:val="19"/>
        </w:rPr>
        <w:t>也称为自荐信，是应聘人向招聘单位主管部门自我推荐，以谋求工作岗位时书写的书信。</w:t>
      </w:r>
    </w:p>
    <w:p>
      <w:pPr>
        <w:pStyle w:val="BodyText"/>
        <w:ind w:left="446"/>
        <w:spacing w:before="1" w:line="220" w:lineRule="auto"/>
        <w:rPr/>
      </w:pPr>
      <w:r>
        <w:rPr>
          <w:spacing w:val="-2"/>
        </w:rPr>
        <w:t>（2）求职信的功能</w:t>
      </w:r>
    </w:p>
    <w:p>
      <w:pPr>
        <w:spacing w:line="220" w:lineRule="auto"/>
        <w:sectPr>
          <w:footerReference w:type="default" r:id="rId2"/>
          <w:pgSz w:w="11907" w:h="16839"/>
          <w:pgMar w:top="1431" w:right="1718" w:bottom="1198" w:left="1785" w:header="0" w:footer="984" w:gutter="0"/>
        </w:sectPr>
        <w:rPr/>
      </w:pPr>
    </w:p>
    <w:p>
      <w:pPr>
        <w:pStyle w:val="BodyText"/>
        <w:ind w:left="440"/>
        <w:spacing w:before="136" w:line="221" w:lineRule="auto"/>
        <w:rPr/>
      </w:pPr>
      <w:r>
        <w:rPr>
          <w:spacing w:val="-1"/>
        </w:rPr>
        <w:t>第一、沟通交往，意在公关。</w:t>
      </w:r>
    </w:p>
    <w:p>
      <w:pPr>
        <w:pStyle w:val="BodyText"/>
        <w:ind w:left="19" w:right="31" w:firstLine="422"/>
        <w:spacing w:before="218" w:line="411" w:lineRule="auto"/>
        <w:rPr/>
      </w:pPr>
      <w:r>
        <w:rPr>
          <w:spacing w:val="-3"/>
        </w:rPr>
        <w:t>求职信是沟通求职者和用人单位之间的桥梁。通过一定的沟通，在相互认识、交流的基</w:t>
      </w:r>
      <w:r>
        <w:rPr>
          <w:spacing w:val="18"/>
        </w:rPr>
        <w:t xml:space="preserve"> </w:t>
      </w:r>
      <w:r>
        <w:rPr>
          <w:spacing w:val="-2"/>
        </w:rPr>
        <w:t>础上，实现相互的交往是求职信的基本功能。实现交往，求</w:t>
      </w:r>
      <w:r>
        <w:rPr>
          <w:spacing w:val="-3"/>
        </w:rPr>
        <w:t>职者才可能展示才干、能力、资</w:t>
      </w:r>
      <w:r>
        <w:rPr/>
        <w:t xml:space="preserve"> </w:t>
      </w:r>
      <w:r>
        <w:rPr>
          <w:spacing w:val="-3"/>
        </w:rPr>
        <w:t>格，突出实绩、专长、技能等优势，</w:t>
      </w:r>
      <w:r>
        <w:rPr>
          <w:spacing w:val="-21"/>
        </w:rPr>
        <w:t xml:space="preserve"> </w:t>
      </w:r>
      <w:r>
        <w:rPr>
          <w:spacing w:val="-3"/>
        </w:rPr>
        <w:t>从而得以录用。因此，求</w:t>
      </w:r>
      <w:r>
        <w:rPr>
          <w:spacing w:val="-4"/>
        </w:rPr>
        <w:t>职信的自我表现力非常明显，</w:t>
      </w:r>
    </w:p>
    <w:p>
      <w:pPr>
        <w:pStyle w:val="BodyText"/>
        <w:ind w:left="23"/>
        <w:spacing w:line="220" w:lineRule="auto"/>
        <w:rPr/>
      </w:pPr>
      <w:r>
        <w:rPr>
          <w:spacing w:val="-1"/>
        </w:rPr>
        <w:t>带有相当的公关要素与公关特色。</w:t>
      </w:r>
    </w:p>
    <w:p>
      <w:pPr>
        <w:pStyle w:val="BodyText"/>
        <w:ind w:left="440"/>
        <w:spacing w:before="216" w:line="221" w:lineRule="auto"/>
        <w:rPr/>
      </w:pPr>
      <w:r>
        <w:rPr>
          <w:spacing w:val="-8"/>
        </w:rPr>
        <w:t>第二、 表现自我，求得录用。</w:t>
      </w:r>
    </w:p>
    <w:p>
      <w:pPr>
        <w:pStyle w:val="BodyText"/>
        <w:ind w:left="445"/>
        <w:spacing w:before="217" w:line="221" w:lineRule="auto"/>
        <w:rPr/>
      </w:pPr>
      <w:r>
        <w:rPr>
          <w:spacing w:val="-3"/>
        </w:rPr>
        <w:t>实现自己的求职目的，就要求必须充分扬长避短，突出自我优势，在众多的求职者中崭</w:t>
      </w:r>
    </w:p>
    <w:p>
      <w:pPr>
        <w:pStyle w:val="BodyText"/>
        <w:ind w:left="25"/>
        <w:spacing w:before="88" w:line="468" w:lineRule="exact"/>
        <w:rPr/>
      </w:pPr>
      <w:r>
        <w:rPr>
          <w:spacing w:val="-1"/>
          <w:position w:val="6"/>
        </w:rPr>
        <w:t>露头角</w:t>
      </w:r>
      <w:hyperlink w:history="true" r:id="rId4">
        <w:r>
          <w:rPr>
            <w:spacing w:val="-1"/>
            <w:position w:val="6"/>
          </w:rPr>
          <w:t>，以自己的某些特长、</w:t>
        </w:r>
      </w:hyperlink>
      <w:r>
        <w:rPr>
          <w:spacing w:val="-1"/>
          <w:position w:val="6"/>
        </w:rPr>
        <w:t>优势、技能等吸引用人单位。</w:t>
      </w:r>
    </w:p>
    <w:p>
      <w:pPr>
        <w:pStyle w:val="BodyText"/>
        <w:ind w:left="444"/>
        <w:spacing w:before="129" w:line="220" w:lineRule="auto"/>
        <w:rPr/>
      </w:pPr>
      <w:r>
        <w:rPr>
          <w:spacing w:val="-2"/>
        </w:rPr>
        <w:t>5.申请书</w:t>
      </w:r>
    </w:p>
    <w:p>
      <w:pPr>
        <w:pStyle w:val="BodyText"/>
        <w:ind w:left="446"/>
        <w:spacing w:before="218" w:line="220" w:lineRule="auto"/>
        <w:rPr/>
      </w:pPr>
      <w:r>
        <w:rPr>
          <w:spacing w:val="-2"/>
        </w:rPr>
        <w:t>（1）申请书的定义</w:t>
      </w:r>
    </w:p>
    <w:p>
      <w:pPr>
        <w:pStyle w:val="BodyText"/>
        <w:ind w:left="467"/>
        <w:spacing w:before="218" w:line="468" w:lineRule="exact"/>
        <w:rPr/>
      </w:pPr>
      <w:r>
        <w:rPr>
          <w:spacing w:val="-3"/>
          <w:position w:val="19"/>
        </w:rPr>
        <w:t>申请书是一种特殊样式的书信，申请书是个人对组织、下级对上级、一般</w:t>
      </w:r>
      <w:r>
        <w:rPr>
          <w:spacing w:val="-4"/>
          <w:position w:val="19"/>
        </w:rPr>
        <w:t>单位对主管部</w:t>
      </w:r>
    </w:p>
    <w:p>
      <w:pPr>
        <w:pStyle w:val="BodyText"/>
        <w:ind w:left="44"/>
        <w:spacing w:before="1" w:line="219" w:lineRule="auto"/>
        <w:rPr/>
      </w:pPr>
      <w:r>
        <w:rPr>
          <w:spacing w:val="-4"/>
        </w:rPr>
        <w:t>门有所请求而写的书信。</w:t>
      </w:r>
    </w:p>
    <w:p>
      <w:pPr>
        <w:pStyle w:val="BodyText"/>
        <w:ind w:left="446"/>
        <w:spacing w:before="218" w:line="220" w:lineRule="auto"/>
        <w:rPr/>
      </w:pPr>
      <w:r>
        <w:rPr>
          <w:spacing w:val="-2"/>
        </w:rPr>
        <w:t>（2）申请书的格式</w:t>
      </w:r>
    </w:p>
    <w:p>
      <w:pPr>
        <w:pStyle w:val="BodyText"/>
        <w:ind w:left="465"/>
        <w:spacing w:before="218" w:line="468" w:lineRule="exact"/>
        <w:rPr/>
      </w:pPr>
      <w:r>
        <w:rPr>
          <w:spacing w:val="-9"/>
          <w:position w:val="19"/>
        </w:rPr>
        <w:t>由“标题、称谓、正文、结语、</w:t>
      </w:r>
      <w:r>
        <w:rPr>
          <w:spacing w:val="46"/>
          <w:position w:val="19"/>
        </w:rPr>
        <w:t xml:space="preserve"> </w:t>
      </w:r>
      <w:r>
        <w:rPr>
          <w:spacing w:val="-9"/>
          <w:position w:val="19"/>
        </w:rPr>
        <w:t>落款</w:t>
      </w:r>
      <w:r>
        <w:rPr>
          <w:spacing w:val="-79"/>
          <w:position w:val="19"/>
        </w:rPr>
        <w:t xml:space="preserve"> </w:t>
      </w:r>
      <w:r>
        <w:rPr>
          <w:spacing w:val="-9"/>
          <w:position w:val="19"/>
        </w:rPr>
        <w:t>”五部分组成。</w:t>
      </w:r>
    </w:p>
    <w:p>
      <w:pPr>
        <w:pStyle w:val="BodyText"/>
        <w:ind w:left="444"/>
        <w:spacing w:before="1" w:line="220" w:lineRule="auto"/>
        <w:rPr/>
      </w:pPr>
      <w:r>
        <w:rPr>
          <w:spacing w:val="-1"/>
        </w:rPr>
        <w:t>正文要求对申请理由、申请目的等做到重点突</w:t>
      </w:r>
      <w:r>
        <w:rPr>
          <w:spacing w:val="-2"/>
        </w:rPr>
        <w:t>出。</w:t>
      </w:r>
    </w:p>
    <w:p>
      <w:pPr>
        <w:pStyle w:val="BodyText"/>
        <w:ind w:left="441"/>
        <w:spacing w:before="216" w:line="221" w:lineRule="auto"/>
        <w:rPr/>
      </w:pPr>
      <w:r>
        <w:rPr>
          <w:spacing w:val="-2"/>
        </w:rPr>
        <w:t>6.演讲稿</w:t>
      </w:r>
    </w:p>
    <w:p>
      <w:pPr>
        <w:pStyle w:val="BodyText"/>
        <w:ind w:left="446"/>
        <w:spacing w:before="217" w:line="221" w:lineRule="auto"/>
        <w:rPr/>
      </w:pPr>
      <w:r>
        <w:rPr>
          <w:spacing w:val="-2"/>
        </w:rPr>
        <w:t>（1）演讲稿的定义</w:t>
      </w:r>
    </w:p>
    <w:p>
      <w:pPr>
        <w:pStyle w:val="BodyText"/>
        <w:ind w:left="441"/>
        <w:spacing w:before="217" w:line="468" w:lineRule="exact"/>
        <w:rPr/>
      </w:pPr>
      <w:r>
        <w:rPr>
          <w:spacing w:val="-3"/>
          <w:position w:val="19"/>
        </w:rPr>
        <w:t>演讲稿又叫演说词，实在公共场合发表个人观点、见解和主张的文稿。演讲稿的质量直</w:t>
      </w:r>
    </w:p>
    <w:p>
      <w:pPr>
        <w:pStyle w:val="BodyText"/>
        <w:ind w:left="19"/>
        <w:spacing w:before="1" w:line="220" w:lineRule="auto"/>
        <w:rPr/>
      </w:pPr>
      <w:r>
        <w:rPr>
          <w:spacing w:val="-2"/>
        </w:rPr>
        <w:t>接决定了演讲的成功与失败。</w:t>
      </w:r>
    </w:p>
    <w:p>
      <w:pPr>
        <w:pStyle w:val="BodyText"/>
        <w:ind w:left="446"/>
        <w:spacing w:before="216" w:line="221" w:lineRule="auto"/>
        <w:rPr/>
      </w:pPr>
      <w:r>
        <w:rPr>
          <w:spacing w:val="-2"/>
        </w:rPr>
        <w:t>（2）演讲稿的格式</w:t>
      </w:r>
    </w:p>
    <w:p>
      <w:pPr>
        <w:pStyle w:val="BodyText"/>
        <w:ind w:left="441"/>
        <w:spacing w:before="217" w:line="469" w:lineRule="exact"/>
        <w:rPr/>
      </w:pPr>
      <w:r>
        <w:rPr>
          <w:spacing w:val="-2"/>
          <w:position w:val="19"/>
        </w:rPr>
        <w:t>演讲稿由开头、主体、结尾三部分构成，常</w:t>
      </w:r>
      <w:r>
        <w:rPr>
          <w:spacing w:val="-3"/>
          <w:position w:val="19"/>
        </w:rPr>
        <w:t>见分类有政治鼓动类、学术交流类、思想教</w:t>
      </w:r>
    </w:p>
    <w:p>
      <w:pPr>
        <w:pStyle w:val="BodyText"/>
        <w:ind w:left="28"/>
        <w:spacing w:before="1" w:line="220" w:lineRule="auto"/>
        <w:rPr/>
      </w:pPr>
      <w:r>
        <w:rPr>
          <w:spacing w:val="-4"/>
        </w:rPr>
        <w:t>育类等。</w:t>
      </w:r>
    </w:p>
    <w:p>
      <w:pPr>
        <w:pStyle w:val="BodyText"/>
        <w:ind w:left="445"/>
        <w:spacing w:before="216" w:line="221" w:lineRule="auto"/>
        <w:rPr/>
      </w:pPr>
      <w:r>
        <w:rPr>
          <w:spacing w:val="-1"/>
        </w:rPr>
        <w:t>写作要求具有针对性、口语性、鼓动性等特点。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spacing w:line="307" w:lineRule="auto"/>
        <w:rPr>
          <w:rFonts w:ascii="Arial"/>
          <w:sz w:val="21"/>
        </w:rPr>
      </w:pPr>
      <w:r/>
    </w:p>
    <w:p>
      <w:pPr>
        <w:pStyle w:val="BodyText"/>
        <w:ind w:left="446"/>
        <w:spacing w:before="69" w:line="222" w:lineRule="auto"/>
        <w:rPr/>
      </w:pPr>
      <w:r>
        <w:rPr>
          <w14:textOutline w14:w="3831" w14:cap="flat" w14:cmpd="sng">
            <w14:solidFill>
              <w14:srgbClr w14:val="000000"/>
            </w14:solidFill>
            <w14:prstDash w14:val="solid"/>
            <w14:miter w14:lim="10"/>
          </w14:textOutline>
          <w:spacing w:val="-13"/>
        </w:rPr>
        <w:t>（三）</w:t>
      </w:r>
      <w:r>
        <w:rPr>
          <w:spacing w:val="-18"/>
        </w:rPr>
        <w:t xml:space="preserve"> </w:t>
      </w:r>
      <w:r>
        <w:rPr>
          <w14:textOutline w14:w="3831" w14:cap="flat" w14:cmpd="sng">
            <w14:solidFill>
              <w14:srgbClr w14:val="000000"/>
            </w14:solidFill>
            <w14:prstDash w14:val="solid"/>
            <w14:miter w14:lim="10"/>
          </w14:textOutline>
          <w:spacing w:val="-13"/>
        </w:rPr>
        <w:t>计划和总结</w:t>
      </w:r>
    </w:p>
    <w:p>
      <w:pPr>
        <w:pStyle w:val="BodyText"/>
        <w:ind w:left="455"/>
        <w:spacing w:before="215" w:line="222" w:lineRule="auto"/>
        <w:rPr/>
      </w:pPr>
      <w:r>
        <w:rPr>
          <w:spacing w:val="-6"/>
        </w:rPr>
        <w:t>1.计划</w:t>
      </w:r>
    </w:p>
    <w:p>
      <w:pPr>
        <w:pStyle w:val="BodyText"/>
        <w:ind w:left="446"/>
        <w:spacing w:before="215" w:line="221" w:lineRule="auto"/>
        <w:rPr/>
      </w:pPr>
      <w:r>
        <w:rPr>
          <w:spacing w:val="-2"/>
        </w:rPr>
        <w:t>（1）计划的概念</w:t>
      </w:r>
    </w:p>
    <w:p>
      <w:pPr>
        <w:pStyle w:val="BodyText"/>
        <w:spacing w:before="217" w:line="468" w:lineRule="exact"/>
        <w:jc w:val="right"/>
        <w:rPr/>
      </w:pPr>
      <w:r>
        <w:rPr>
          <w:spacing w:val="-6"/>
          <w:position w:val="19"/>
        </w:rPr>
        <w:t>计划是单位、部门或个人对未来一定时期内要进行的工作、事项和任务等预先拟定目标、</w:t>
      </w:r>
    </w:p>
    <w:p>
      <w:pPr>
        <w:pStyle w:val="BodyText"/>
        <w:ind w:left="20"/>
        <w:spacing w:before="1" w:line="219" w:lineRule="auto"/>
        <w:rPr/>
      </w:pPr>
      <w:r>
        <w:rPr>
          <w:spacing w:val="-2"/>
        </w:rPr>
        <w:t>措施和步骤的一种文书。</w:t>
      </w:r>
    </w:p>
    <w:p>
      <w:pPr>
        <w:pStyle w:val="BodyText"/>
        <w:ind w:left="446"/>
        <w:spacing w:before="218" w:line="220" w:lineRule="auto"/>
        <w:rPr/>
      </w:pPr>
      <w:r>
        <w:rPr>
          <w:spacing w:val="-2"/>
        </w:rPr>
        <w:t>（2）计划的基本结构</w:t>
      </w:r>
    </w:p>
    <w:p>
      <w:pPr>
        <w:spacing w:line="220" w:lineRule="auto"/>
        <w:sectPr>
          <w:footerReference w:type="default" r:id="rId3"/>
          <w:pgSz w:w="11907" w:h="16839"/>
          <w:pgMar w:top="1431" w:right="1716" w:bottom="1198" w:left="1785" w:header="0" w:footer="984" w:gutter="0"/>
        </w:sectPr>
        <w:rPr/>
      </w:pPr>
    </w:p>
    <w:p>
      <w:pPr>
        <w:pStyle w:val="BodyText"/>
        <w:ind w:left="440"/>
        <w:spacing w:before="137" w:line="220" w:lineRule="auto"/>
        <w:rPr/>
      </w:pPr>
      <w:r>
        <w:rPr>
          <w:spacing w:val="-8"/>
        </w:rPr>
        <w:t>计划的基本结构由标题、正文、</w:t>
      </w:r>
      <w:r>
        <w:rPr>
          <w:spacing w:val="52"/>
        </w:rPr>
        <w:t xml:space="preserve"> </w:t>
      </w:r>
      <w:r>
        <w:rPr>
          <w:spacing w:val="-8"/>
        </w:rPr>
        <w:t>落款三部分组成。</w:t>
      </w:r>
    </w:p>
    <w:p>
      <w:pPr>
        <w:pStyle w:val="BodyText"/>
        <w:ind w:right="9"/>
        <w:spacing w:before="217" w:line="468" w:lineRule="exact"/>
        <w:jc w:val="right"/>
        <w:rPr/>
      </w:pPr>
      <w:r>
        <w:rPr>
          <w:spacing w:val="-4"/>
          <w:position w:val="19"/>
        </w:rPr>
        <w:t>第一、标题。即计划的名称，</w:t>
      </w:r>
      <w:r>
        <w:rPr>
          <w:spacing w:val="-38"/>
          <w:position w:val="19"/>
        </w:rPr>
        <w:t xml:space="preserve"> </w:t>
      </w:r>
      <w:r>
        <w:rPr>
          <w:spacing w:val="-4"/>
          <w:position w:val="19"/>
        </w:rPr>
        <w:t>要写在第一行正中。标题一般</w:t>
      </w:r>
      <w:r>
        <w:rPr>
          <w:spacing w:val="-5"/>
          <w:position w:val="19"/>
        </w:rPr>
        <w:t>由单位名称、期限、内容和</w:t>
      </w:r>
    </w:p>
    <w:p>
      <w:pPr>
        <w:pStyle w:val="BodyText"/>
        <w:ind w:left="22"/>
        <w:spacing w:line="220" w:lineRule="auto"/>
        <w:rPr/>
      </w:pPr>
      <w:r>
        <w:rPr>
          <w:spacing w:val="-3"/>
        </w:rPr>
        <w:t>文种四项内容组成。</w:t>
      </w:r>
    </w:p>
    <w:p>
      <w:pPr>
        <w:pStyle w:val="BodyText"/>
        <w:ind w:right="5"/>
        <w:spacing w:before="217" w:line="468" w:lineRule="exact"/>
        <w:jc w:val="right"/>
        <w:rPr/>
      </w:pPr>
      <w:r>
        <w:rPr>
          <w:spacing w:val="-2"/>
          <w:position w:val="19"/>
        </w:rPr>
        <w:t>第二、正文。即计划内容。一般包括计划的指导</w:t>
      </w:r>
      <w:r>
        <w:rPr>
          <w:spacing w:val="-3"/>
          <w:position w:val="19"/>
        </w:rPr>
        <w:t>思想、计划确定的目标、实施计划的措</w:t>
      </w:r>
    </w:p>
    <w:p>
      <w:pPr>
        <w:pStyle w:val="BodyText"/>
        <w:ind w:left="19"/>
        <w:spacing w:line="220" w:lineRule="auto"/>
        <w:rPr/>
      </w:pPr>
      <w:r>
        <w:rPr>
          <w:spacing w:val="-1"/>
        </w:rPr>
        <w:t>施、完成计划的具体步骤等。由于计划的不同，内容安排上往往各有侧重。</w:t>
      </w:r>
    </w:p>
    <w:p>
      <w:pPr>
        <w:pStyle w:val="BodyText"/>
        <w:ind w:right="7"/>
        <w:spacing w:before="217" w:line="468" w:lineRule="exact"/>
        <w:jc w:val="right"/>
        <w:rPr/>
      </w:pPr>
      <w:r>
        <w:rPr>
          <w:spacing w:val="-2"/>
          <w:position w:val="19"/>
        </w:rPr>
        <w:t>第三、署名和日期。署名写在正文的右下方</w:t>
      </w:r>
      <w:r>
        <w:rPr>
          <w:spacing w:val="-3"/>
          <w:position w:val="19"/>
        </w:rPr>
        <w:t>，日期写在署名的下面。如果标题中已有单</w:t>
      </w:r>
    </w:p>
    <w:p>
      <w:pPr>
        <w:pStyle w:val="BodyText"/>
        <w:ind w:left="20"/>
        <w:spacing w:before="1" w:line="220" w:lineRule="auto"/>
        <w:rPr/>
      </w:pPr>
      <w:r>
        <w:rPr>
          <w:spacing w:val="-6"/>
        </w:rPr>
        <w:t>位名称，或标题下面已经注明日期， 则可以从略。</w:t>
      </w:r>
    </w:p>
    <w:p>
      <w:pPr>
        <w:pStyle w:val="BodyText"/>
        <w:ind w:left="446"/>
        <w:spacing w:before="218" w:line="221" w:lineRule="auto"/>
        <w:rPr/>
      </w:pPr>
      <w:r>
        <w:rPr>
          <w:spacing w:val="-2"/>
        </w:rPr>
        <w:t>（3）计划的写作要求</w:t>
      </w:r>
    </w:p>
    <w:p>
      <w:pPr>
        <w:pStyle w:val="BodyText"/>
        <w:ind w:left="440"/>
        <w:spacing w:before="216" w:line="220" w:lineRule="auto"/>
        <w:rPr/>
      </w:pPr>
      <w:r>
        <w:rPr>
          <w:spacing w:val="-1"/>
        </w:rPr>
        <w:t>第一、要以党和国家的方针、政策作为制定计划的重要依据；</w:t>
      </w:r>
    </w:p>
    <w:p>
      <w:pPr>
        <w:pStyle w:val="BodyText"/>
        <w:ind w:left="440"/>
        <w:spacing w:before="217" w:line="221" w:lineRule="auto"/>
        <w:rPr/>
      </w:pPr>
      <w:r>
        <w:rPr>
          <w:spacing w:val="-15"/>
        </w:rPr>
        <w:t>第二、 要明确具体，</w:t>
      </w:r>
      <w:r>
        <w:rPr>
          <w:spacing w:val="-23"/>
        </w:rPr>
        <w:t xml:space="preserve"> </w:t>
      </w:r>
      <w:r>
        <w:rPr>
          <w:spacing w:val="-15"/>
        </w:rPr>
        <w:t>切忌空谈；</w:t>
      </w:r>
    </w:p>
    <w:p>
      <w:pPr>
        <w:pStyle w:val="BodyText"/>
        <w:ind w:left="440"/>
        <w:spacing w:before="217" w:line="220" w:lineRule="auto"/>
        <w:rPr/>
      </w:pPr>
      <w:r>
        <w:rPr>
          <w:spacing w:val="-8"/>
        </w:rPr>
        <w:t>第三、语言要直截了当， 简洁明了。</w:t>
      </w:r>
    </w:p>
    <w:p>
      <w:pPr>
        <w:pStyle w:val="BodyText"/>
        <w:ind w:left="442"/>
        <w:spacing w:before="218" w:line="222" w:lineRule="auto"/>
        <w:rPr/>
      </w:pPr>
      <w:r>
        <w:rPr>
          <w:spacing w:val="-2"/>
        </w:rPr>
        <w:t>2.总结</w:t>
      </w:r>
    </w:p>
    <w:p>
      <w:pPr>
        <w:pStyle w:val="BodyText"/>
        <w:ind w:left="446"/>
        <w:spacing w:before="215" w:line="221" w:lineRule="auto"/>
        <w:rPr/>
      </w:pPr>
      <w:r>
        <w:rPr>
          <w:spacing w:val="-2"/>
        </w:rPr>
        <w:t>（1）总结的概念</w:t>
      </w:r>
    </w:p>
    <w:p>
      <w:pPr>
        <w:pStyle w:val="BodyText"/>
        <w:ind w:right="4"/>
        <w:spacing w:before="217" w:line="469" w:lineRule="exact"/>
        <w:jc w:val="right"/>
        <w:rPr/>
      </w:pPr>
      <w:r>
        <w:rPr>
          <w:spacing w:val="-2"/>
          <w:position w:val="19"/>
        </w:rPr>
        <w:t>总结是机关、团体、企事业单位或个人对自己</w:t>
      </w:r>
      <w:r>
        <w:rPr>
          <w:spacing w:val="-3"/>
          <w:position w:val="19"/>
        </w:rPr>
        <w:t>前一阶段的某项工作或任务进行回顾检查</w:t>
      </w:r>
    </w:p>
    <w:p>
      <w:pPr>
        <w:pStyle w:val="BodyText"/>
        <w:ind w:left="21"/>
        <w:spacing w:before="1" w:line="219" w:lineRule="auto"/>
        <w:rPr/>
      </w:pPr>
      <w:r>
        <w:rPr/>
        <w:t>和分析研究，从中找出经验教训和规律性认识，做出有指导性结论的</w:t>
      </w:r>
      <w:r>
        <w:rPr>
          <w:spacing w:val="-1"/>
        </w:rPr>
        <w:t>一种文体。</w:t>
      </w:r>
    </w:p>
    <w:p>
      <w:pPr>
        <w:pStyle w:val="BodyText"/>
        <w:ind w:left="446"/>
        <w:spacing w:before="217" w:line="220" w:lineRule="auto"/>
        <w:rPr/>
      </w:pPr>
      <w:r>
        <w:rPr>
          <w:spacing w:val="-2"/>
        </w:rPr>
        <w:t>（2）总结的基本结构和写作要求</w:t>
      </w:r>
    </w:p>
    <w:p>
      <w:pPr>
        <w:pStyle w:val="BodyText"/>
        <w:ind w:left="442"/>
        <w:spacing w:before="218" w:line="220" w:lineRule="auto"/>
        <w:rPr/>
      </w:pPr>
      <w:r>
        <w:rPr>
          <w:spacing w:val="-9"/>
        </w:rPr>
        <w:t>总结的基本结构：标题、正文、</w:t>
      </w:r>
      <w:r>
        <w:rPr>
          <w:spacing w:val="41"/>
        </w:rPr>
        <w:t xml:space="preserve"> </w:t>
      </w:r>
      <w:r>
        <w:rPr>
          <w:spacing w:val="-9"/>
        </w:rPr>
        <w:t>落款。</w:t>
      </w:r>
    </w:p>
    <w:p>
      <w:pPr>
        <w:pStyle w:val="BodyText"/>
        <w:ind w:right="7"/>
        <w:spacing w:before="218" w:line="468" w:lineRule="exact"/>
        <w:jc w:val="right"/>
        <w:rPr/>
      </w:pPr>
      <w:r>
        <w:rPr>
          <w:spacing w:val="-3"/>
          <w:position w:val="19"/>
        </w:rPr>
        <w:t>正文主要由基本情况、成绩、经验和体会、存在问题和教训、今后的努力方向等五部分</w:t>
      </w:r>
    </w:p>
    <w:p>
      <w:pPr>
        <w:pStyle w:val="BodyText"/>
        <w:ind w:left="22"/>
        <w:spacing w:line="222" w:lineRule="auto"/>
        <w:rPr/>
      </w:pPr>
      <w:r>
        <w:rPr>
          <w:spacing w:val="-9"/>
        </w:rPr>
        <w:t>组成。</w:t>
      </w:r>
    </w:p>
    <w:p>
      <w:pPr>
        <w:pStyle w:val="BodyText"/>
        <w:ind w:right="6"/>
        <w:spacing w:before="215" w:line="468" w:lineRule="exact"/>
        <w:jc w:val="right"/>
        <w:rPr/>
      </w:pPr>
      <w:r>
        <w:rPr>
          <w:spacing w:val="-3"/>
          <w:position w:val="19"/>
        </w:rPr>
        <w:t>总结的写作，首先要求目的明确，实事求是；其次，总结的材料观点要统一，既要有理</w:t>
      </w:r>
    </w:p>
    <w:p>
      <w:pPr>
        <w:pStyle w:val="BodyText"/>
        <w:ind w:left="22"/>
        <w:spacing w:before="1" w:line="220" w:lineRule="auto"/>
        <w:rPr/>
      </w:pPr>
      <w:r>
        <w:rPr>
          <w:spacing w:val="-8"/>
        </w:rPr>
        <w:t>论的高度，</w:t>
      </w:r>
      <w:r>
        <w:rPr>
          <w:spacing w:val="-20"/>
        </w:rPr>
        <w:t xml:space="preserve"> </w:t>
      </w:r>
      <w:r>
        <w:rPr>
          <w:spacing w:val="-8"/>
        </w:rPr>
        <w:t>又要有典型的事例。</w:t>
      </w:r>
    </w:p>
    <w:p>
      <w:pPr>
        <w:pStyle w:val="BodyText"/>
        <w:ind w:left="444"/>
        <w:spacing w:before="218" w:line="221" w:lineRule="auto"/>
        <w:rPr/>
      </w:pPr>
      <w:r>
        <w:rPr>
          <w:spacing w:val="-1"/>
        </w:rPr>
        <w:t>3、计划与总结的关系</w:t>
      </w:r>
    </w:p>
    <w:p>
      <w:pPr>
        <w:pStyle w:val="BodyText"/>
        <w:ind w:left="440"/>
        <w:spacing w:before="216" w:line="221" w:lineRule="auto"/>
        <w:rPr/>
      </w:pPr>
      <w:r>
        <w:rPr>
          <w:spacing w:val="-2"/>
        </w:rPr>
        <w:t>计划和总结是同一工作的两个方面：</w:t>
      </w:r>
    </w:p>
    <w:p>
      <w:pPr>
        <w:pStyle w:val="BodyText"/>
        <w:ind w:right="5"/>
        <w:spacing w:before="217" w:line="468" w:lineRule="exact"/>
        <w:jc w:val="right"/>
        <w:rPr/>
      </w:pPr>
      <w:r>
        <w:rPr>
          <w:position w:val="19"/>
        </w:rPr>
        <w:t>（1）它们是相互制约、相互依赖的关系。计划是在总结基础上对未来的打算，总结是</w:t>
      </w:r>
    </w:p>
    <w:p>
      <w:pPr>
        <w:pStyle w:val="BodyText"/>
        <w:ind w:left="19"/>
        <w:spacing w:before="1" w:line="220" w:lineRule="auto"/>
        <w:rPr/>
      </w:pPr>
      <w:r>
        <w:rPr>
          <w:spacing w:val="-2"/>
        </w:rPr>
        <w:t>对计划实施情况的回顾和思考。</w:t>
      </w:r>
    </w:p>
    <w:p>
      <w:pPr>
        <w:pStyle w:val="BodyText"/>
        <w:spacing w:before="217" w:line="468" w:lineRule="exact"/>
        <w:jc w:val="right"/>
        <w:rPr/>
      </w:pPr>
      <w:r>
        <w:rPr>
          <w:position w:val="19"/>
        </w:rPr>
        <w:t>（2）它们又是相互促进、不断提高的关系。计划——实践——总结——再计划——再</w:t>
      </w:r>
    </w:p>
    <w:p>
      <w:pPr>
        <w:pStyle w:val="BodyText"/>
        <w:ind w:left="25"/>
        <w:spacing w:line="221" w:lineRule="auto"/>
        <w:rPr/>
      </w:pPr>
      <w:r>
        <w:rPr>
          <w:spacing w:val="-2"/>
        </w:rPr>
        <w:t>实践——再总结，周而复始。</w:t>
      </w:r>
    </w:p>
    <w:p>
      <w:pPr>
        <w:pStyle w:val="BodyText"/>
        <w:ind w:left="446"/>
        <w:spacing w:before="216" w:line="221" w:lineRule="auto"/>
        <w:rPr/>
      </w:pPr>
      <w:r>
        <w:rPr>
          <w14:textOutline w14:w="3831" w14:cap="flat" w14:cmpd="sng">
            <w14:solidFill>
              <w14:srgbClr w14:val="000000"/>
            </w14:solidFill>
            <w14:prstDash w14:val="solid"/>
            <w14:miter w14:lim="10"/>
          </w14:textOutline>
          <w:spacing w:val="-20"/>
        </w:rPr>
        <w:t>（四）</w:t>
      </w:r>
      <w:r>
        <w:rPr>
          <w:spacing w:val="-20"/>
        </w:rPr>
        <w:t xml:space="preserve"> </w:t>
      </w:r>
      <w:r>
        <w:rPr>
          <w14:textOutline w14:w="3831" w14:cap="flat" w14:cmpd="sng">
            <w14:solidFill>
              <w14:srgbClr w14:val="000000"/>
            </w14:solidFill>
            <w14:prstDash w14:val="solid"/>
            <w14:miter w14:lim="10"/>
          </w14:textOutline>
          <w:spacing w:val="-20"/>
        </w:rPr>
        <w:t>条据</w:t>
      </w:r>
    </w:p>
    <w:p>
      <w:pPr>
        <w:pStyle w:val="BodyText"/>
        <w:ind w:left="455"/>
        <w:spacing w:before="217" w:line="221" w:lineRule="auto"/>
        <w:rPr/>
      </w:pPr>
      <w:r>
        <w:rPr>
          <w:spacing w:val="-3"/>
        </w:rPr>
        <w:t>1.条据的概念</w:t>
      </w:r>
    </w:p>
    <w:p>
      <w:pPr>
        <w:pStyle w:val="BodyText"/>
        <w:ind w:left="441"/>
        <w:spacing w:before="217" w:line="220" w:lineRule="auto"/>
        <w:rPr/>
      </w:pPr>
      <w:r>
        <w:rPr/>
        <w:t>条据是人们处理日常事务时所使用的一种简单的</w:t>
      </w:r>
      <w:r>
        <w:rPr>
          <w:spacing w:val="-1"/>
        </w:rPr>
        <w:t>应用文书。</w:t>
      </w:r>
    </w:p>
    <w:p>
      <w:pPr>
        <w:spacing w:line="220" w:lineRule="auto"/>
        <w:sectPr>
          <w:footerReference w:type="default" r:id="rId5"/>
          <w:pgSz w:w="11907" w:h="16839"/>
          <w:pgMar w:top="1431" w:right="1785" w:bottom="1198" w:left="1785" w:header="0" w:footer="984" w:gutter="0"/>
        </w:sectPr>
        <w:rPr/>
      </w:pPr>
    </w:p>
    <w:p>
      <w:pPr>
        <w:pStyle w:val="BodyText"/>
        <w:ind w:left="442"/>
        <w:spacing w:before="136" w:line="221" w:lineRule="auto"/>
        <w:rPr/>
      </w:pPr>
      <w:r>
        <w:rPr>
          <w:spacing w:val="-2"/>
        </w:rPr>
        <w:t>2.条据的种类</w:t>
      </w:r>
    </w:p>
    <w:p>
      <w:pPr>
        <w:pStyle w:val="BodyText"/>
        <w:ind w:left="441"/>
        <w:spacing w:before="216" w:line="221" w:lineRule="auto"/>
        <w:rPr/>
      </w:pPr>
      <w:r>
        <w:rPr>
          <w:spacing w:val="-1"/>
        </w:rPr>
        <w:t>条据按内容和性质可分为：凭证式条据和说明性便条。</w:t>
      </w:r>
    </w:p>
    <w:p>
      <w:pPr>
        <w:pStyle w:val="BodyText"/>
        <w:ind w:left="446"/>
        <w:spacing w:before="217" w:line="468" w:lineRule="exact"/>
        <w:rPr/>
      </w:pPr>
      <w:r>
        <w:rPr>
          <w:spacing w:val="-5"/>
          <w:position w:val="19"/>
        </w:rPr>
        <w:t>（1）凭证式条据， 是人们在工作、学习和生活中， 借到、领到、收到钱物或款</w:t>
      </w:r>
      <w:r>
        <w:rPr>
          <w:spacing w:val="-6"/>
          <w:position w:val="19"/>
        </w:rPr>
        <w:t>物手续</w:t>
      </w:r>
    </w:p>
    <w:p>
      <w:pPr>
        <w:pStyle w:val="BodyText"/>
        <w:ind w:left="23"/>
        <w:spacing w:line="219" w:lineRule="auto"/>
        <w:rPr/>
      </w:pPr>
      <w:r>
        <w:rPr>
          <w:spacing w:val="-1"/>
        </w:rPr>
        <w:t>不能立即结清时，写给对方的凭证。凭证式条据又可分为：借条、领条、收条、欠条。</w:t>
      </w:r>
    </w:p>
    <w:p>
      <w:pPr>
        <w:pStyle w:val="BodyText"/>
        <w:ind w:left="446"/>
        <w:spacing w:before="218" w:line="468" w:lineRule="exact"/>
        <w:rPr/>
      </w:pPr>
      <w:r>
        <w:rPr>
          <w:spacing w:val="-4"/>
          <w:position w:val="19"/>
        </w:rPr>
        <w:t>（2）说明性便条，</w:t>
      </w:r>
      <w:r>
        <w:rPr>
          <w:spacing w:val="55"/>
          <w:position w:val="19"/>
        </w:rPr>
        <w:t xml:space="preserve"> </w:t>
      </w:r>
      <w:r>
        <w:rPr>
          <w:spacing w:val="-4"/>
          <w:position w:val="19"/>
        </w:rPr>
        <w:t>是一方向另一方有所说明时所写的简明条据，实际上是一种简单的</w:t>
      </w:r>
    </w:p>
    <w:p>
      <w:pPr>
        <w:pStyle w:val="BodyText"/>
        <w:ind w:left="24"/>
        <w:spacing w:before="1" w:line="219" w:lineRule="auto"/>
        <w:rPr/>
      </w:pPr>
      <w:r>
        <w:rPr/>
        <w:t>书信。说明性条据又可分为：请假条、便条、留</w:t>
      </w:r>
      <w:r>
        <w:rPr>
          <w:spacing w:val="-1"/>
        </w:rPr>
        <w:t>言条、托事条。</w:t>
      </w:r>
    </w:p>
    <w:p>
      <w:pPr>
        <w:pStyle w:val="BodyText"/>
        <w:ind w:left="446"/>
        <w:spacing w:before="218" w:line="220" w:lineRule="auto"/>
        <w:rPr/>
      </w:pPr>
      <w:r>
        <w:rPr>
          <w:spacing w:val="-2"/>
        </w:rPr>
        <w:t>（3）条据的基本结构</w:t>
      </w:r>
    </w:p>
    <w:p>
      <w:pPr>
        <w:pStyle w:val="BodyText"/>
        <w:ind w:left="465"/>
        <w:spacing w:before="218" w:line="221" w:lineRule="auto"/>
        <w:rPr/>
      </w:pPr>
      <w:r>
        <w:rPr>
          <w:spacing w:val="-2"/>
        </w:rPr>
        <w:t>由“标题、称谓、正文、署名和日期”五部分构成。</w:t>
      </w:r>
    </w:p>
    <w:p>
      <w:pPr>
        <w:pStyle w:val="BodyText"/>
        <w:spacing w:before="217" w:line="468" w:lineRule="exact"/>
        <w:jc w:val="right"/>
        <w:rPr/>
      </w:pPr>
      <w:r>
        <w:rPr>
          <w:spacing w:val="-20"/>
          <w:position w:val="19"/>
        </w:rPr>
        <w:t>条据的标题就是“事由＋文种</w:t>
      </w:r>
      <w:r>
        <w:rPr>
          <w:spacing w:val="-77"/>
          <w:position w:val="19"/>
        </w:rPr>
        <w:t xml:space="preserve"> </w:t>
      </w:r>
      <w:r>
        <w:rPr>
          <w:spacing w:val="-20"/>
          <w:position w:val="19"/>
        </w:rPr>
        <w:t>”，如“欠条</w:t>
      </w:r>
      <w:r>
        <w:rPr>
          <w:spacing w:val="-77"/>
          <w:position w:val="19"/>
        </w:rPr>
        <w:t xml:space="preserve"> </w:t>
      </w:r>
      <w:r>
        <w:rPr>
          <w:spacing w:val="-20"/>
          <w:position w:val="19"/>
        </w:rPr>
        <w:t>”、“请假条</w:t>
      </w:r>
      <w:r>
        <w:rPr>
          <w:spacing w:val="-77"/>
          <w:position w:val="19"/>
        </w:rPr>
        <w:t xml:space="preserve"> </w:t>
      </w:r>
      <w:r>
        <w:rPr>
          <w:spacing w:val="-20"/>
          <w:position w:val="19"/>
        </w:rPr>
        <w:t>”，其中</w:t>
      </w:r>
      <w:r>
        <w:rPr>
          <w:spacing w:val="-83"/>
          <w:position w:val="19"/>
        </w:rPr>
        <w:t xml:space="preserve"> </w:t>
      </w:r>
      <w:r>
        <w:rPr>
          <w:spacing w:val="-20"/>
          <w:position w:val="19"/>
        </w:rPr>
        <w:t>“欠</w:t>
      </w:r>
      <w:r>
        <w:rPr>
          <w:spacing w:val="-77"/>
          <w:position w:val="19"/>
        </w:rPr>
        <w:t xml:space="preserve"> </w:t>
      </w:r>
      <w:r>
        <w:rPr>
          <w:spacing w:val="-20"/>
          <w:position w:val="19"/>
        </w:rPr>
        <w:t>”、“</w:t>
      </w:r>
      <w:r>
        <w:rPr>
          <w:spacing w:val="-21"/>
          <w:position w:val="19"/>
        </w:rPr>
        <w:t>请假</w:t>
      </w:r>
      <w:r>
        <w:rPr>
          <w:spacing w:val="-76"/>
          <w:position w:val="19"/>
        </w:rPr>
        <w:t xml:space="preserve"> </w:t>
      </w:r>
      <w:r>
        <w:rPr>
          <w:spacing w:val="-21"/>
          <w:position w:val="19"/>
        </w:rPr>
        <w:t>”为事由，</w:t>
      </w:r>
    </w:p>
    <w:p>
      <w:pPr>
        <w:pStyle w:val="BodyText"/>
        <w:ind w:left="4"/>
        <w:spacing w:line="220" w:lineRule="auto"/>
        <w:rPr/>
      </w:pPr>
      <w:r>
        <w:rPr>
          <w:spacing w:val="-5"/>
        </w:rPr>
        <w:t>“条</w:t>
      </w:r>
      <w:r>
        <w:rPr>
          <w:spacing w:val="-75"/>
        </w:rPr>
        <w:t xml:space="preserve"> </w:t>
      </w:r>
      <w:r>
        <w:rPr>
          <w:spacing w:val="-5"/>
        </w:rPr>
        <w:t>”为文种。</w:t>
      </w:r>
    </w:p>
    <w:p>
      <w:pPr>
        <w:pStyle w:val="BodyText"/>
        <w:ind w:left="444"/>
        <w:spacing w:before="217" w:line="221" w:lineRule="auto"/>
        <w:rPr/>
      </w:pPr>
      <w:r>
        <w:rPr>
          <w:spacing w:val="-1"/>
        </w:rPr>
        <w:t>3.撰写条据应注意的事项</w:t>
      </w:r>
    </w:p>
    <w:p>
      <w:pPr>
        <w:pStyle w:val="BodyText"/>
        <w:ind w:right="49"/>
        <w:spacing w:before="217" w:line="468" w:lineRule="exact"/>
        <w:jc w:val="right"/>
        <w:rPr/>
      </w:pPr>
      <w:r>
        <w:rPr>
          <w:spacing w:val="-2"/>
          <w:position w:val="19"/>
        </w:rPr>
        <w:t>（1）要选对文种。条据虽小，但种类繁多， 有些条据与其他文种有交叉重叠之处，因</w:t>
      </w:r>
    </w:p>
    <w:p>
      <w:pPr>
        <w:pStyle w:val="BodyText"/>
        <w:ind w:left="21"/>
        <w:spacing w:line="221" w:lineRule="auto"/>
        <w:rPr/>
      </w:pPr>
      <w:r>
        <w:rPr>
          <w:spacing w:val="-1"/>
        </w:rPr>
        <w:t>此必须选对文种。</w:t>
      </w:r>
    </w:p>
    <w:p>
      <w:pPr>
        <w:pStyle w:val="BodyText"/>
        <w:ind w:left="446"/>
        <w:spacing w:before="217" w:line="468" w:lineRule="exact"/>
        <w:rPr/>
      </w:pPr>
      <w:r>
        <w:rPr>
          <w:spacing w:val="-5"/>
          <w:position w:val="19"/>
        </w:rPr>
        <w:t>（2）要做到要言不繁，言简意赅。无论何种条据都很短小， 一般只讲结论， 不</w:t>
      </w:r>
      <w:r>
        <w:rPr>
          <w:spacing w:val="-6"/>
          <w:position w:val="19"/>
        </w:rPr>
        <w:t>必把事</w:t>
      </w:r>
    </w:p>
    <w:p>
      <w:pPr>
        <w:pStyle w:val="BodyText"/>
        <w:ind w:left="18"/>
        <w:spacing w:before="1" w:line="220" w:lineRule="auto"/>
        <w:rPr/>
      </w:pPr>
      <w:r>
        <w:rPr>
          <w:spacing w:val="-2"/>
        </w:rPr>
        <w:t>情的来龙去脉交代清楚。</w:t>
      </w:r>
    </w:p>
    <w:p>
      <w:pPr>
        <w:pStyle w:val="BodyText"/>
        <w:ind w:left="446"/>
        <w:spacing w:before="217" w:line="220" w:lineRule="auto"/>
        <w:rPr/>
      </w:pPr>
      <w:r>
        <w:rPr>
          <w:spacing w:val="-1"/>
        </w:rPr>
        <w:t>（3）书写工整，结构完整。</w:t>
      </w:r>
    </w:p>
    <w:p>
      <w:pPr>
        <w:pStyle w:val="BodyText"/>
        <w:ind w:left="439"/>
        <w:spacing w:before="217" w:line="221" w:lineRule="auto"/>
        <w:rPr/>
      </w:pPr>
      <w:r>
        <w:rPr>
          <w:spacing w:val="-1"/>
        </w:rPr>
        <w:t>4.凭证式单据</w:t>
      </w:r>
    </w:p>
    <w:p>
      <w:pPr>
        <w:pStyle w:val="BodyText"/>
        <w:ind w:left="37" w:right="73" w:firstLine="408"/>
        <w:spacing w:before="218" w:line="411" w:lineRule="auto"/>
        <w:rPr/>
      </w:pPr>
      <w:r>
        <w:rPr/>
        <w:t>（1）收条，也称收到条或收据，是收到个人或单位交还的钱物时，写给对方表明收讫</w:t>
      </w:r>
      <w:r>
        <w:rPr>
          <w:spacing w:val="6"/>
        </w:rPr>
        <w:t xml:space="preserve"> </w:t>
      </w:r>
      <w:r>
        <w:rPr>
          <w:spacing w:val="-3"/>
        </w:rPr>
        <w:t>的条据。写收条时，先要把钱物当面点查清楚，数量和金额要用大写。如果是代本单位的某</w:t>
      </w:r>
    </w:p>
    <w:p>
      <w:pPr>
        <w:pStyle w:val="BodyText"/>
        <w:ind w:left="23"/>
        <w:spacing w:before="1" w:line="220" w:lineRule="auto"/>
        <w:rPr/>
      </w:pPr>
      <w:r>
        <w:rPr>
          <w:spacing w:val="-4"/>
        </w:rPr>
        <w:t>一部门或代熟识的个人收到钱物时，</w:t>
      </w:r>
      <w:r>
        <w:rPr>
          <w:spacing w:val="-7"/>
        </w:rPr>
        <w:t xml:space="preserve"> </w:t>
      </w:r>
      <w:r>
        <w:rPr>
          <w:spacing w:val="-4"/>
        </w:rPr>
        <w:t>所开的条据叫代收条。</w:t>
      </w:r>
    </w:p>
    <w:p>
      <w:pPr>
        <w:pStyle w:val="BodyText"/>
        <w:spacing w:before="217" w:line="220" w:lineRule="auto"/>
        <w:jc w:val="right"/>
        <w:rPr/>
      </w:pPr>
      <w:r>
        <w:rPr>
          <w:spacing w:val="-3"/>
        </w:rPr>
        <w:t>（2）借条，是向单位或个人借款借物时写给对方的条据</w:t>
      </w:r>
      <w:r>
        <w:rPr>
          <w:spacing w:val="-4"/>
        </w:rPr>
        <w:t>，一般借条中应说明归还日期。</w:t>
      </w:r>
    </w:p>
    <w:p>
      <w:pPr>
        <w:pStyle w:val="BodyText"/>
        <w:ind w:left="446"/>
        <w:spacing w:before="218" w:line="221" w:lineRule="auto"/>
        <w:rPr/>
      </w:pPr>
      <w:r>
        <w:rPr/>
        <w:t>（3）欠条，是人们在经济往来中，因不能立即结清某项款物手续</w:t>
      </w:r>
      <w:r>
        <w:rPr>
          <w:spacing w:val="-1"/>
        </w:rPr>
        <w:t>而写给对方的条据。</w:t>
      </w:r>
    </w:p>
    <w:p>
      <w:pPr>
        <w:pStyle w:val="BodyText"/>
        <w:ind w:left="446"/>
        <w:spacing w:before="216" w:line="221" w:lineRule="auto"/>
        <w:rPr/>
      </w:pPr>
      <w:r>
        <w:rPr>
          <w:spacing w:val="-4"/>
        </w:rPr>
        <w:t>（4）领条，是向单位或部门领取钱物时，</w:t>
      </w:r>
      <w:r>
        <w:rPr>
          <w:spacing w:val="-11"/>
        </w:rPr>
        <w:t xml:space="preserve"> </w:t>
      </w:r>
      <w:r>
        <w:rPr>
          <w:spacing w:val="-4"/>
        </w:rPr>
        <w:t>给经手发放人写的条据。</w:t>
      </w:r>
    </w:p>
    <w:p>
      <w:pPr>
        <w:pStyle w:val="BodyText"/>
        <w:ind w:left="444"/>
        <w:spacing w:before="217" w:line="221" w:lineRule="auto"/>
        <w:rPr/>
      </w:pPr>
      <w:r>
        <w:rPr>
          <w:spacing w:val="-2"/>
        </w:rPr>
        <w:t>5.说明性条据</w:t>
      </w:r>
    </w:p>
    <w:p>
      <w:pPr>
        <w:pStyle w:val="BodyText"/>
        <w:ind w:left="446"/>
        <w:spacing w:before="217" w:line="468" w:lineRule="exact"/>
        <w:rPr/>
      </w:pPr>
      <w:r>
        <w:rPr>
          <w:position w:val="19"/>
        </w:rPr>
        <w:t>（1）请假条，是因病或因事不能上班或不能出差、参加会议以及其他活动而向有关领</w:t>
      </w:r>
    </w:p>
    <w:p>
      <w:pPr>
        <w:pStyle w:val="BodyText"/>
        <w:ind w:left="26"/>
        <w:spacing w:before="1" w:line="220" w:lineRule="auto"/>
        <w:rPr/>
      </w:pPr>
      <w:r>
        <w:rPr>
          <w:spacing w:val="-3"/>
        </w:rPr>
        <w:t>导部门说明情况的条据。</w:t>
      </w:r>
    </w:p>
    <w:p>
      <w:pPr>
        <w:pStyle w:val="BodyText"/>
        <w:ind w:left="446"/>
        <w:spacing w:before="217" w:line="468" w:lineRule="exact"/>
        <w:rPr/>
      </w:pPr>
      <w:r>
        <w:rPr>
          <w:position w:val="19"/>
        </w:rPr>
        <w:t>（2）留言条，是在日常生活和工作中，因未能见到期望人而留给对方的说明性条据，</w:t>
      </w:r>
    </w:p>
    <w:p>
      <w:pPr>
        <w:pStyle w:val="BodyText"/>
        <w:ind w:left="22"/>
        <w:spacing w:before="1" w:line="220" w:lineRule="auto"/>
        <w:rPr/>
      </w:pPr>
      <w:r>
        <w:rPr/>
        <w:t>或者已同别人约好而因有事外出或突然有变无法赴约，需要给对方留言所写</w:t>
      </w:r>
      <w:r>
        <w:rPr>
          <w:spacing w:val="-1"/>
        </w:rPr>
        <w:t>的条据。</w:t>
      </w:r>
    </w:p>
    <w:p>
      <w:pPr>
        <w:pStyle w:val="BodyText"/>
        <w:ind w:left="446"/>
        <w:spacing w:before="217" w:line="468" w:lineRule="exact"/>
        <w:rPr/>
      </w:pPr>
      <w:r>
        <w:rPr>
          <w:position w:val="19"/>
        </w:rPr>
        <w:t>（3）托事条，也称转告条、通知条，是以相关的生活信息与业务信息为传递内容而写</w:t>
      </w:r>
    </w:p>
    <w:p>
      <w:pPr>
        <w:pStyle w:val="BodyText"/>
        <w:ind w:left="22"/>
        <w:spacing w:before="1" w:line="220" w:lineRule="auto"/>
        <w:rPr/>
      </w:pPr>
      <w:r>
        <w:rPr>
          <w:spacing w:val="-5"/>
        </w:rPr>
        <w:t>成的条据。</w:t>
      </w:r>
    </w:p>
    <w:p>
      <w:pPr>
        <w:spacing w:line="220" w:lineRule="auto"/>
        <w:sectPr>
          <w:footerReference w:type="default" r:id="rId6"/>
          <w:pgSz w:w="11907" w:h="16839"/>
          <w:pgMar w:top="1431" w:right="1718" w:bottom="1198" w:left="1785" w:header="0" w:footer="984" w:gutter="0"/>
        </w:sectPr>
        <w:rPr/>
      </w:pPr>
    </w:p>
    <w:p>
      <w:pPr>
        <w:pStyle w:val="BodyText"/>
        <w:ind w:left="446"/>
        <w:spacing w:before="137" w:line="468" w:lineRule="exact"/>
        <w:rPr/>
      </w:pPr>
      <w:r>
        <w:rPr>
          <w:spacing w:val="-2"/>
          <w:position w:val="19"/>
        </w:rPr>
        <w:t>（4）便条，是以介绍情况、表达意愿和传递</w:t>
      </w:r>
      <w:r>
        <w:rPr>
          <w:spacing w:val="-3"/>
          <w:position w:val="19"/>
        </w:rPr>
        <w:t>信息为主的说明性条据， 便条写作要一条</w:t>
      </w:r>
    </w:p>
    <w:p>
      <w:pPr>
        <w:pStyle w:val="BodyText"/>
        <w:ind w:left="23"/>
        <w:spacing w:line="219" w:lineRule="auto"/>
        <w:rPr/>
      </w:pPr>
      <w:r>
        <w:rPr>
          <w:spacing w:val="-8"/>
        </w:rPr>
        <w:t>一事，</w:t>
      </w:r>
      <w:r>
        <w:rPr>
          <w:spacing w:val="-12"/>
        </w:rPr>
        <w:t xml:space="preserve"> </w:t>
      </w:r>
      <w:r>
        <w:rPr>
          <w:spacing w:val="-8"/>
        </w:rPr>
        <w:t>三言两语，简明扼要。</w:t>
      </w:r>
    </w:p>
    <w:p>
      <w:pPr>
        <w:pStyle w:val="BodyText"/>
        <w:ind w:left="446"/>
        <w:spacing w:before="218" w:line="221" w:lineRule="auto"/>
        <w:rPr/>
      </w:pPr>
      <w:r>
        <w:rPr>
          <w14:textOutline w14:w="3831" w14:cap="flat" w14:cmpd="sng">
            <w14:solidFill>
              <w14:srgbClr w14:val="000000"/>
            </w14:solidFill>
            <w14:prstDash w14:val="solid"/>
            <w14:miter w14:lim="10"/>
          </w14:textOutline>
          <w:spacing w:val="-20"/>
        </w:rPr>
        <w:t>（五）</w:t>
      </w:r>
      <w:r>
        <w:rPr>
          <w:spacing w:val="-17"/>
        </w:rPr>
        <w:t xml:space="preserve"> </w:t>
      </w:r>
      <w:r>
        <w:rPr>
          <w14:textOutline w14:w="3831" w14:cap="flat" w14:cmpd="sng">
            <w14:solidFill>
              <w14:srgbClr w14:val="000000"/>
            </w14:solidFill>
            <w14:prstDash w14:val="solid"/>
            <w14:miter w14:lim="10"/>
          </w14:textOutline>
          <w:spacing w:val="-20"/>
        </w:rPr>
        <w:t>启事</w:t>
      </w:r>
    </w:p>
    <w:p>
      <w:pPr>
        <w:pStyle w:val="BodyText"/>
        <w:ind w:left="455"/>
        <w:spacing w:before="215" w:line="221" w:lineRule="auto"/>
        <w:rPr/>
      </w:pPr>
      <w:r>
        <w:rPr>
          <w:spacing w:val="-3"/>
        </w:rPr>
        <w:t>1.启事的概念和分类</w:t>
      </w:r>
    </w:p>
    <w:p>
      <w:pPr>
        <w:pStyle w:val="BodyText"/>
        <w:spacing w:before="217" w:line="468" w:lineRule="exact"/>
        <w:jc w:val="right"/>
        <w:rPr/>
      </w:pPr>
      <w:r>
        <w:rPr>
          <w:spacing w:val="-4"/>
          <w:position w:val="19"/>
        </w:rPr>
        <w:t>（1）概念：</w:t>
      </w:r>
      <w:r>
        <w:rPr>
          <w:spacing w:val="-62"/>
          <w:position w:val="19"/>
        </w:rPr>
        <w:t xml:space="preserve"> </w:t>
      </w:r>
      <w:r>
        <w:rPr>
          <w:spacing w:val="-4"/>
          <w:position w:val="19"/>
        </w:rPr>
        <w:t>是单位或个人向公众说明某事或希</w:t>
      </w:r>
      <w:r>
        <w:rPr>
          <w:spacing w:val="-5"/>
          <w:position w:val="19"/>
        </w:rPr>
        <w:t>望公众协助办理某事的一种公开性文书。</w:t>
      </w:r>
    </w:p>
    <w:p>
      <w:pPr>
        <w:pStyle w:val="BodyText"/>
        <w:ind w:left="446"/>
        <w:spacing w:line="219" w:lineRule="auto"/>
        <w:rPr/>
      </w:pPr>
      <w:r>
        <w:rPr>
          <w:spacing w:val="-1"/>
        </w:rPr>
        <w:t>（2）分类：找寻类启事、征求类启事、告白类启事。</w:t>
      </w:r>
    </w:p>
    <w:p>
      <w:pPr>
        <w:pStyle w:val="BodyText"/>
        <w:ind w:left="442"/>
        <w:spacing w:before="219" w:line="468" w:lineRule="exact"/>
        <w:rPr/>
      </w:pPr>
      <w:r>
        <w:rPr>
          <w:spacing w:val="-4"/>
          <w:position w:val="19"/>
        </w:rPr>
        <w:t>2.启事的结构： 由“标题、正文、署名</w:t>
      </w:r>
      <w:r>
        <w:rPr>
          <w:spacing w:val="-5"/>
          <w:position w:val="19"/>
        </w:rPr>
        <w:t>和日期”四部分组成。</w:t>
      </w:r>
    </w:p>
    <w:p>
      <w:pPr>
        <w:pStyle w:val="BodyText"/>
        <w:ind w:left="444"/>
        <w:spacing w:before="1" w:line="221" w:lineRule="auto"/>
        <w:rPr/>
      </w:pPr>
      <w:r>
        <w:rPr>
          <w:spacing w:val="-1"/>
        </w:rPr>
        <w:t>3.撰写启事注意事项</w:t>
      </w:r>
    </w:p>
    <w:p>
      <w:pPr>
        <w:pStyle w:val="BodyText"/>
        <w:ind w:left="446"/>
        <w:spacing w:before="216" w:line="221" w:lineRule="auto"/>
        <w:rPr/>
      </w:pPr>
      <w:r>
        <w:rPr>
          <w:spacing w:val="-7"/>
        </w:rPr>
        <w:t>（1）是“启事”，而不是“启示”。</w:t>
      </w:r>
    </w:p>
    <w:p>
      <w:pPr>
        <w:pStyle w:val="BodyText"/>
        <w:ind w:left="446"/>
        <w:spacing w:before="217" w:line="468" w:lineRule="exact"/>
        <w:rPr/>
      </w:pPr>
      <w:r>
        <w:rPr>
          <w:position w:val="19"/>
        </w:rPr>
        <w:t>（2）撰写启事，要事先明确写作目的，并根据写</w:t>
      </w:r>
      <w:r>
        <w:rPr>
          <w:spacing w:val="-1"/>
          <w:position w:val="19"/>
        </w:rPr>
        <w:t>作目的选准适用的类型。</w:t>
      </w:r>
    </w:p>
    <w:p>
      <w:pPr>
        <w:pStyle w:val="BodyText"/>
        <w:ind w:left="446"/>
        <w:spacing w:before="1" w:line="219" w:lineRule="auto"/>
        <w:rPr/>
      </w:pPr>
      <w:r>
        <w:rPr>
          <w:spacing w:val="-2"/>
        </w:rPr>
        <w:t>（3）启事标题要醒目、简明，突出主旨。</w:t>
      </w:r>
    </w:p>
    <w:p>
      <w:pPr>
        <w:pStyle w:val="BodyText"/>
        <w:ind w:left="20" w:right="75" w:firstLine="426"/>
        <w:spacing w:before="219" w:line="411" w:lineRule="auto"/>
        <w:jc w:val="both"/>
        <w:rPr/>
      </w:pPr>
      <w:r>
        <w:rPr>
          <w:spacing w:val="-3"/>
        </w:rPr>
        <w:t>（4）撰写启事，根据写作目的，选材得当， 详略适宜。如寻人寻物旨在请求别人的帮</w:t>
      </w:r>
      <w:r>
        <w:rPr>
          <w:spacing w:val="16"/>
        </w:rPr>
        <w:t xml:space="preserve"> </w:t>
      </w:r>
      <w:r>
        <w:rPr>
          <w:spacing w:val="-4"/>
        </w:rPr>
        <w:t>助，</w:t>
      </w:r>
      <w:r>
        <w:rPr>
          <w:spacing w:val="-40"/>
        </w:rPr>
        <w:t xml:space="preserve"> </w:t>
      </w:r>
      <w:r>
        <w:rPr>
          <w:spacing w:val="-4"/>
        </w:rPr>
        <w:t>则应详细提供特征、细节等有关情况，以便别人寻找和核对；而招领启事则旨在物归原</w:t>
      </w:r>
    </w:p>
    <w:p>
      <w:pPr>
        <w:pStyle w:val="BodyText"/>
        <w:spacing w:line="219" w:lineRule="auto"/>
        <w:jc w:val="right"/>
        <w:rPr/>
      </w:pPr>
      <w:r>
        <w:rPr>
          <w:spacing w:val="-6"/>
        </w:rPr>
        <w:t>主，只要求概述事实，隐过细节，以防冒领； 登在报刊上的启事， 则应特别注意文字精炼。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40"/>
        <w:spacing w:before="70" w:line="221" w:lineRule="auto"/>
        <w:outlineLvl w:val="0"/>
        <w:rPr/>
      </w:pPr>
      <w:r>
        <w:rPr>
          <w14:textOutline w14:w="3831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四、考试相关内容</w:t>
      </w:r>
    </w:p>
    <w:p>
      <w:pPr>
        <w:pStyle w:val="BodyText"/>
        <w:ind w:left="455"/>
        <w:spacing w:before="217" w:line="468" w:lineRule="exact"/>
        <w:rPr/>
      </w:pPr>
      <w:r>
        <w:rPr>
          <w:spacing w:val="-4"/>
          <w:position w:val="19"/>
        </w:rPr>
        <w:t>1.本试卷满分</w:t>
      </w:r>
      <w:r>
        <w:rPr>
          <w:spacing w:val="-19"/>
          <w:position w:val="19"/>
        </w:rPr>
        <w:t xml:space="preserve"> </w:t>
      </w:r>
      <w:r>
        <w:rPr>
          <w:spacing w:val="-4"/>
          <w:position w:val="19"/>
        </w:rPr>
        <w:t>100</w:t>
      </w:r>
      <w:r>
        <w:rPr>
          <w:spacing w:val="-41"/>
          <w:position w:val="19"/>
        </w:rPr>
        <w:t xml:space="preserve"> </w:t>
      </w:r>
      <w:r>
        <w:rPr>
          <w:spacing w:val="-4"/>
          <w:position w:val="19"/>
        </w:rPr>
        <w:t>分，考试时间</w:t>
      </w:r>
      <w:r>
        <w:rPr>
          <w:spacing w:val="-43"/>
          <w:position w:val="19"/>
        </w:rPr>
        <w:t xml:space="preserve"> </w:t>
      </w:r>
      <w:r>
        <w:rPr>
          <w:spacing w:val="-4"/>
          <w:position w:val="19"/>
        </w:rPr>
        <w:t>60</w:t>
      </w:r>
      <w:r>
        <w:rPr>
          <w:spacing w:val="-44"/>
          <w:position w:val="19"/>
        </w:rPr>
        <w:t xml:space="preserve"> </w:t>
      </w:r>
      <w:r>
        <w:rPr>
          <w:spacing w:val="-4"/>
          <w:position w:val="19"/>
        </w:rPr>
        <w:t>分钟。</w:t>
      </w:r>
    </w:p>
    <w:p>
      <w:pPr>
        <w:pStyle w:val="BodyText"/>
        <w:ind w:left="442"/>
        <w:spacing w:line="220" w:lineRule="auto"/>
        <w:rPr/>
      </w:pPr>
      <w:r>
        <w:rPr>
          <w:spacing w:val="-2"/>
        </w:rPr>
        <w:t>2.考试内容</w:t>
      </w:r>
    </w:p>
    <w:p>
      <w:pPr>
        <w:pStyle w:val="BodyText"/>
        <w:ind w:left="446"/>
        <w:spacing w:before="218" w:line="468" w:lineRule="exact"/>
        <w:rPr/>
      </w:pPr>
      <w:r>
        <w:rPr>
          <w:spacing w:val="-1"/>
          <w:position w:val="19"/>
        </w:rPr>
        <w:t>（1）能力体现：考核基本概念的掌握和具体写作能</w:t>
      </w:r>
      <w:r>
        <w:rPr>
          <w:spacing w:val="-2"/>
          <w:position w:val="19"/>
        </w:rPr>
        <w:t>力。</w:t>
      </w:r>
    </w:p>
    <w:p>
      <w:pPr>
        <w:pStyle w:val="BodyText"/>
        <w:ind w:left="446"/>
        <w:spacing w:line="219" w:lineRule="auto"/>
        <w:rPr/>
      </w:pPr>
      <w:r>
        <w:rPr>
          <w:spacing w:val="-1"/>
        </w:rPr>
        <w:t>（2）理论运用：考核本考纲所规定的基</w:t>
      </w:r>
      <w:r>
        <w:rPr>
          <w:spacing w:val="-2"/>
        </w:rPr>
        <w:t>本知识点。</w:t>
      </w:r>
    </w:p>
    <w:p>
      <w:pPr>
        <w:pStyle w:val="BodyText"/>
        <w:ind w:left="444"/>
        <w:spacing w:before="218" w:line="468" w:lineRule="exact"/>
        <w:rPr/>
      </w:pPr>
      <w:r>
        <w:rPr>
          <w:spacing w:val="-7"/>
          <w:position w:val="19"/>
        </w:rPr>
        <w:t>3.试卷结构与题型：写作题（小作文：30</w:t>
      </w:r>
      <w:r>
        <w:rPr>
          <w:spacing w:val="-32"/>
          <w:position w:val="19"/>
        </w:rPr>
        <w:t xml:space="preserve"> </w:t>
      </w:r>
      <w:r>
        <w:rPr>
          <w:spacing w:val="-7"/>
          <w:position w:val="19"/>
        </w:rPr>
        <w:t>分，大作文： 70</w:t>
      </w:r>
      <w:r>
        <w:rPr>
          <w:spacing w:val="-42"/>
          <w:position w:val="19"/>
        </w:rPr>
        <w:t xml:space="preserve"> </w:t>
      </w:r>
      <w:r>
        <w:rPr>
          <w:spacing w:val="-7"/>
          <w:position w:val="19"/>
        </w:rPr>
        <w:t>分）。</w:t>
      </w:r>
    </w:p>
    <w:p>
      <w:pPr>
        <w:pStyle w:val="BodyText"/>
        <w:ind w:left="439"/>
        <w:spacing w:before="1" w:line="220" w:lineRule="auto"/>
        <w:rPr/>
      </w:pPr>
      <w:r>
        <w:rPr>
          <w:spacing w:val="-2"/>
        </w:rPr>
        <w:t>4.考试方式：闭卷笔试。</w:t>
      </w:r>
    </w:p>
    <w:p>
      <w:pPr>
        <w:pStyle w:val="BodyText"/>
        <w:ind w:left="444"/>
        <w:spacing w:before="218" w:line="468" w:lineRule="exact"/>
        <w:rPr/>
      </w:pPr>
      <w:r>
        <w:rPr>
          <w:spacing w:val="-3"/>
          <w:position w:val="19"/>
        </w:rPr>
        <w:t>5.考试要求：用蓝（黑）</w:t>
      </w:r>
      <w:r>
        <w:rPr>
          <w:spacing w:val="-21"/>
          <w:position w:val="19"/>
        </w:rPr>
        <w:t xml:space="preserve"> </w:t>
      </w:r>
      <w:r>
        <w:rPr>
          <w:spacing w:val="-3"/>
          <w:position w:val="19"/>
        </w:rPr>
        <w:t>色字迹钢笔或水笔在答</w:t>
      </w:r>
      <w:r>
        <w:rPr>
          <w:spacing w:val="-4"/>
          <w:position w:val="19"/>
        </w:rPr>
        <w:t>题纸的指定位置答题。</w:t>
      </w:r>
    </w:p>
    <w:p>
      <w:pPr>
        <w:pStyle w:val="BodyText"/>
        <w:ind w:left="441"/>
        <w:spacing w:before="1" w:line="219" w:lineRule="auto"/>
        <w:rPr/>
      </w:pPr>
      <w:r>
        <w:rPr>
          <w:spacing w:val="-2"/>
        </w:rPr>
        <w:t>6.参考书目：各类《应用文写作》教材。</w:t>
      </w:r>
    </w:p>
    <w:sectPr>
      <w:footerReference w:type="default" r:id="rId7"/>
      <w:pgSz w:w="11907" w:h="16839"/>
      <w:pgMar w:top="1431" w:right="1717" w:bottom="1198" w:left="1785" w:header="0" w:footer="98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499"/>
      <w:spacing w:line="209" w:lineRule="auto"/>
      <w:rPr>
        <w:sz w:val="18"/>
        <w:szCs w:val="18"/>
      </w:rPr>
    </w:pPr>
    <w:r>
      <w:rPr>
        <w:sz w:val="18"/>
        <w:szCs w:val="18"/>
        <w:spacing w:val="-9"/>
      </w:rPr>
      <w:t>第</w:t>
    </w:r>
    <w:r>
      <w:rPr>
        <w:sz w:val="18"/>
        <w:szCs w:val="18"/>
        <w:spacing w:val="22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9"/>
      </w:rPr>
      <w:t>1</w:t>
    </w:r>
    <w:r>
      <w:rPr>
        <w:rFonts w:ascii="Times New Roman" w:hAnsi="Times New Roman" w:eastAsia="Times New Roman" w:cs="Times New Roman"/>
        <w:sz w:val="18"/>
        <w:szCs w:val="18"/>
        <w:spacing w:val="6"/>
      </w:rPr>
      <w:t xml:space="preserve">  </w:t>
    </w:r>
    <w:r>
      <w:rPr>
        <w:sz w:val="18"/>
        <w:szCs w:val="18"/>
        <w:spacing w:val="-9"/>
      </w:rPr>
      <w:t>页</w:t>
    </w:r>
    <w:r>
      <w:rPr>
        <w:sz w:val="18"/>
        <w:szCs w:val="18"/>
        <w:spacing w:val="6"/>
      </w:rPr>
      <w:t xml:space="preserve"> </w:t>
    </w:r>
    <w:r>
      <w:rPr>
        <w:sz w:val="18"/>
        <w:szCs w:val="18"/>
        <w:spacing w:val="-9"/>
      </w:rPr>
      <w:t>共</w:t>
    </w:r>
    <w:r>
      <w:rPr>
        <w:sz w:val="18"/>
        <w:szCs w:val="18"/>
        <w:spacing w:val="7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9"/>
      </w:rPr>
      <w:t>6</w:t>
    </w:r>
    <w:r>
      <w:rPr>
        <w:rFonts w:ascii="Times New Roman" w:hAnsi="Times New Roman" w:eastAsia="Times New Roman" w:cs="Times New Roman"/>
        <w:sz w:val="18"/>
        <w:szCs w:val="18"/>
        <w:spacing w:val="7"/>
      </w:rPr>
      <w:t xml:space="preserve">  </w:t>
    </w:r>
    <w:r>
      <w:rPr>
        <w:sz w:val="18"/>
        <w:szCs w:val="18"/>
        <w:spacing w:val="-9"/>
      </w:rPr>
      <w:t>页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499"/>
      <w:spacing w:line="209" w:lineRule="auto"/>
      <w:rPr>
        <w:sz w:val="18"/>
        <w:szCs w:val="18"/>
      </w:rPr>
    </w:pPr>
    <w:r>
      <w:rPr>
        <w:sz w:val="18"/>
        <w:szCs w:val="18"/>
        <w:spacing w:val="-5"/>
      </w:rPr>
      <w:t>第 </w:t>
    </w:r>
    <w:r>
      <w:rPr>
        <w:rFonts w:ascii="Times New Roman" w:hAnsi="Times New Roman" w:eastAsia="Times New Roman" w:cs="Times New Roman"/>
        <w:sz w:val="18"/>
        <w:szCs w:val="18"/>
        <w:spacing w:val="-5"/>
      </w:rPr>
      <w:t>2</w:t>
    </w:r>
    <w:r>
      <w:rPr>
        <w:rFonts w:ascii="Times New Roman" w:hAnsi="Times New Roman" w:eastAsia="Times New Roman" w:cs="Times New Roman"/>
        <w:sz w:val="18"/>
        <w:szCs w:val="18"/>
        <w:spacing w:val="8"/>
      </w:rPr>
      <w:t xml:space="preserve">  </w:t>
    </w:r>
    <w:r>
      <w:rPr>
        <w:sz w:val="18"/>
        <w:szCs w:val="18"/>
        <w:spacing w:val="-5"/>
      </w:rPr>
      <w:t>页</w:t>
    </w:r>
    <w:r>
      <w:rPr>
        <w:sz w:val="18"/>
        <w:szCs w:val="18"/>
        <w:spacing w:val="5"/>
      </w:rPr>
      <w:t xml:space="preserve"> </w:t>
    </w:r>
    <w:r>
      <w:rPr>
        <w:sz w:val="18"/>
        <w:szCs w:val="18"/>
        <w:spacing w:val="-5"/>
      </w:rPr>
      <w:t>共</w:t>
    </w:r>
    <w:r>
      <w:rPr>
        <w:sz w:val="18"/>
        <w:szCs w:val="18"/>
        <w:spacing w:val="7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5"/>
      </w:rPr>
      <w:t>6</w:t>
    </w:r>
    <w:r>
      <w:rPr>
        <w:rFonts w:ascii="Times New Roman" w:hAnsi="Times New Roman" w:eastAsia="Times New Roman" w:cs="Times New Roman"/>
        <w:sz w:val="18"/>
        <w:szCs w:val="18"/>
        <w:spacing w:val="7"/>
      </w:rPr>
      <w:t xml:space="preserve">  </w:t>
    </w:r>
    <w:r>
      <w:rPr>
        <w:sz w:val="18"/>
        <w:szCs w:val="18"/>
        <w:spacing w:val="-5"/>
      </w:rPr>
      <w:t>页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499"/>
      <w:spacing w:line="209" w:lineRule="auto"/>
      <w:rPr>
        <w:sz w:val="18"/>
        <w:szCs w:val="18"/>
      </w:rPr>
    </w:pPr>
    <w:r>
      <w:rPr>
        <w:sz w:val="18"/>
        <w:szCs w:val="18"/>
        <w:spacing w:val="-7"/>
      </w:rPr>
      <w:t>第</w:t>
    </w:r>
    <w:r>
      <w:rPr>
        <w:sz w:val="18"/>
        <w:szCs w:val="18"/>
        <w:spacing w:val="9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7"/>
      </w:rPr>
      <w:t>3</w:t>
    </w:r>
    <w:r>
      <w:rPr>
        <w:rFonts w:ascii="Times New Roman" w:hAnsi="Times New Roman" w:eastAsia="Times New Roman" w:cs="Times New Roman"/>
        <w:sz w:val="18"/>
        <w:szCs w:val="18"/>
        <w:spacing w:val="7"/>
      </w:rPr>
      <w:t xml:space="preserve">  </w:t>
    </w:r>
    <w:r>
      <w:rPr>
        <w:sz w:val="18"/>
        <w:szCs w:val="18"/>
        <w:spacing w:val="-7"/>
      </w:rPr>
      <w:t>页</w:t>
    </w:r>
    <w:r>
      <w:rPr>
        <w:sz w:val="18"/>
        <w:szCs w:val="18"/>
        <w:spacing w:val="5"/>
      </w:rPr>
      <w:t xml:space="preserve"> </w:t>
    </w:r>
    <w:r>
      <w:rPr>
        <w:sz w:val="18"/>
        <w:szCs w:val="18"/>
        <w:spacing w:val="-7"/>
      </w:rPr>
      <w:t>共</w:t>
    </w:r>
    <w:r>
      <w:rPr>
        <w:sz w:val="18"/>
        <w:szCs w:val="18"/>
        <w:spacing w:val="7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7"/>
      </w:rPr>
      <w:t>6</w:t>
    </w:r>
    <w:r>
      <w:rPr>
        <w:rFonts w:ascii="Times New Roman" w:hAnsi="Times New Roman" w:eastAsia="Times New Roman" w:cs="Times New Roman"/>
        <w:sz w:val="18"/>
        <w:szCs w:val="18"/>
        <w:spacing w:val="7"/>
      </w:rPr>
      <w:t xml:space="preserve">  </w:t>
    </w:r>
    <w:r>
      <w:rPr>
        <w:sz w:val="18"/>
        <w:szCs w:val="18"/>
        <w:spacing w:val="-7"/>
      </w:rPr>
      <w:t>页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499"/>
      <w:spacing w:line="209" w:lineRule="auto"/>
      <w:rPr>
        <w:sz w:val="18"/>
        <w:szCs w:val="18"/>
      </w:rPr>
    </w:pPr>
    <w:r>
      <w:rPr>
        <w:sz w:val="18"/>
        <w:szCs w:val="18"/>
        <w:spacing w:val="-5"/>
      </w:rPr>
      <w:t>第 </w:t>
    </w:r>
    <w:r>
      <w:rPr>
        <w:rFonts w:ascii="Times New Roman" w:hAnsi="Times New Roman" w:eastAsia="Times New Roman" w:cs="Times New Roman"/>
        <w:sz w:val="18"/>
        <w:szCs w:val="18"/>
        <w:spacing w:val="-5"/>
      </w:rPr>
      <w:t>4</w:t>
    </w:r>
    <w:r>
      <w:rPr>
        <w:rFonts w:ascii="Times New Roman" w:hAnsi="Times New Roman" w:eastAsia="Times New Roman" w:cs="Times New Roman"/>
        <w:sz w:val="18"/>
        <w:szCs w:val="18"/>
        <w:spacing w:val="8"/>
      </w:rPr>
      <w:t xml:space="preserve">  </w:t>
    </w:r>
    <w:r>
      <w:rPr>
        <w:sz w:val="18"/>
        <w:szCs w:val="18"/>
        <w:spacing w:val="-5"/>
      </w:rPr>
      <w:t>页</w:t>
    </w:r>
    <w:r>
      <w:rPr>
        <w:sz w:val="18"/>
        <w:szCs w:val="18"/>
        <w:spacing w:val="5"/>
      </w:rPr>
      <w:t xml:space="preserve"> </w:t>
    </w:r>
    <w:r>
      <w:rPr>
        <w:sz w:val="18"/>
        <w:szCs w:val="18"/>
        <w:spacing w:val="-5"/>
      </w:rPr>
      <w:t>共</w:t>
    </w:r>
    <w:r>
      <w:rPr>
        <w:sz w:val="18"/>
        <w:szCs w:val="18"/>
        <w:spacing w:val="7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5"/>
      </w:rPr>
      <w:t>6</w:t>
    </w:r>
    <w:r>
      <w:rPr>
        <w:rFonts w:ascii="Times New Roman" w:hAnsi="Times New Roman" w:eastAsia="Times New Roman" w:cs="Times New Roman"/>
        <w:sz w:val="18"/>
        <w:szCs w:val="18"/>
        <w:spacing w:val="7"/>
      </w:rPr>
      <w:t xml:space="preserve">  </w:t>
    </w:r>
    <w:r>
      <w:rPr>
        <w:sz w:val="18"/>
        <w:szCs w:val="18"/>
        <w:spacing w:val="-5"/>
      </w:rPr>
      <w:t>页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499"/>
      <w:spacing w:line="209" w:lineRule="auto"/>
      <w:rPr>
        <w:sz w:val="18"/>
        <w:szCs w:val="18"/>
      </w:rPr>
    </w:pPr>
    <w:r>
      <w:rPr>
        <w:sz w:val="18"/>
        <w:szCs w:val="18"/>
        <w:spacing w:val="-7"/>
      </w:rPr>
      <w:t>第</w:t>
    </w:r>
    <w:r>
      <w:rPr>
        <w:sz w:val="18"/>
        <w:szCs w:val="18"/>
        <w:spacing w:val="9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7"/>
      </w:rPr>
      <w:t>5</w:t>
    </w:r>
    <w:r>
      <w:rPr>
        <w:rFonts w:ascii="Times New Roman" w:hAnsi="Times New Roman" w:eastAsia="Times New Roman" w:cs="Times New Roman"/>
        <w:sz w:val="18"/>
        <w:szCs w:val="18"/>
        <w:spacing w:val="7"/>
      </w:rPr>
      <w:t xml:space="preserve">  </w:t>
    </w:r>
    <w:r>
      <w:rPr>
        <w:sz w:val="18"/>
        <w:szCs w:val="18"/>
        <w:spacing w:val="-7"/>
      </w:rPr>
      <w:t>页</w:t>
    </w:r>
    <w:r>
      <w:rPr>
        <w:sz w:val="18"/>
        <w:szCs w:val="18"/>
        <w:spacing w:val="5"/>
      </w:rPr>
      <w:t xml:space="preserve"> </w:t>
    </w:r>
    <w:r>
      <w:rPr>
        <w:sz w:val="18"/>
        <w:szCs w:val="18"/>
        <w:spacing w:val="-7"/>
      </w:rPr>
      <w:t>共</w:t>
    </w:r>
    <w:r>
      <w:rPr>
        <w:sz w:val="18"/>
        <w:szCs w:val="18"/>
        <w:spacing w:val="7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7"/>
      </w:rPr>
      <w:t>6</w:t>
    </w:r>
    <w:r>
      <w:rPr>
        <w:rFonts w:ascii="Times New Roman" w:hAnsi="Times New Roman" w:eastAsia="Times New Roman" w:cs="Times New Roman"/>
        <w:sz w:val="18"/>
        <w:szCs w:val="18"/>
        <w:spacing w:val="7"/>
      </w:rPr>
      <w:t xml:space="preserve">  </w:t>
    </w:r>
    <w:r>
      <w:rPr>
        <w:sz w:val="18"/>
        <w:szCs w:val="18"/>
        <w:spacing w:val="-7"/>
      </w:rPr>
      <w:t>页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499"/>
      <w:spacing w:line="209" w:lineRule="auto"/>
      <w:rPr>
        <w:sz w:val="18"/>
        <w:szCs w:val="18"/>
      </w:rPr>
    </w:pPr>
    <w:r>
      <w:rPr>
        <w:sz w:val="18"/>
        <w:szCs w:val="18"/>
        <w:spacing w:val="-7"/>
      </w:rPr>
      <w:t>第</w:t>
    </w:r>
    <w:r>
      <w:rPr>
        <w:sz w:val="18"/>
        <w:szCs w:val="18"/>
        <w:spacing w:val="9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7"/>
      </w:rPr>
      <w:t>9</w:t>
    </w:r>
    <w:r>
      <w:rPr>
        <w:rFonts w:ascii="Times New Roman" w:hAnsi="Times New Roman" w:eastAsia="Times New Roman" w:cs="Times New Roman"/>
        <w:sz w:val="18"/>
        <w:szCs w:val="18"/>
        <w:spacing w:val="7"/>
      </w:rPr>
      <w:t xml:space="preserve">  </w:t>
    </w:r>
    <w:r>
      <w:rPr>
        <w:sz w:val="18"/>
        <w:szCs w:val="18"/>
        <w:spacing w:val="-7"/>
      </w:rPr>
      <w:t>页</w:t>
    </w:r>
    <w:r>
      <w:rPr>
        <w:sz w:val="18"/>
        <w:szCs w:val="18"/>
        <w:spacing w:val="5"/>
      </w:rPr>
      <w:t xml:space="preserve"> </w:t>
    </w:r>
    <w:r>
      <w:rPr>
        <w:sz w:val="18"/>
        <w:szCs w:val="18"/>
        <w:spacing w:val="-7"/>
      </w:rPr>
      <w:t>共</w:t>
    </w:r>
    <w:r>
      <w:rPr>
        <w:sz w:val="18"/>
        <w:szCs w:val="18"/>
        <w:spacing w:val="7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7"/>
      </w:rPr>
      <w:t>9</w:t>
    </w:r>
    <w:r>
      <w:rPr>
        <w:rFonts w:ascii="Times New Roman" w:hAnsi="Times New Roman" w:eastAsia="Times New Roman" w:cs="Times New Roman"/>
        <w:sz w:val="18"/>
        <w:szCs w:val="18"/>
        <w:spacing w:val="7"/>
      </w:rPr>
      <w:t xml:space="preserve">  </w:t>
    </w:r>
    <w:r>
      <w:rPr>
        <w:sz w:val="18"/>
        <w:szCs w:val="18"/>
        <w:spacing w:val="-7"/>
      </w:rPr>
      <w:t>页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tyles" Target="styles.xml"/><Relationship Id="rId8" Type="http://schemas.openxmlformats.org/officeDocument/2006/relationships/settings" Target="settings.xml"/><Relationship Id="rId7" Type="http://schemas.openxmlformats.org/officeDocument/2006/relationships/footer" Target="footer6.xml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" Type="http://schemas.openxmlformats.org/officeDocument/2006/relationships/hyperlink" Target="http://baike.baidu.com/view/321214.htm" TargetMode="Externa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0" Type="http://schemas.openxmlformats.org/officeDocument/2006/relationships/fontTable" Target="fontTable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《应用文写作》课程教学大纲</dc:title>
  <dc:creator>周丽君</dc:creator>
  <dcterms:created xsi:type="dcterms:W3CDTF">2023-04-23T15:21:57Z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2023-06-16T13:49:37</vt:filetime>
  </property>
</Properties>
</file>